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1849" w:rsidRPr="00441849" w:rsidRDefault="00441849" w:rsidP="00441849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41849">
        <w:rPr>
          <w:rFonts w:ascii="Times New Roman" w:hAnsi="Times New Roman" w:cs="Times New Roman"/>
          <w:sz w:val="28"/>
          <w:szCs w:val="28"/>
        </w:rPr>
        <w:t xml:space="preserve">Приложение № _ </w:t>
      </w:r>
    </w:p>
    <w:p w:rsidR="00441849" w:rsidRPr="00441849" w:rsidRDefault="00441849" w:rsidP="00441849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441849" w:rsidRPr="00441849" w:rsidRDefault="00441849" w:rsidP="00441849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1849" w:rsidRPr="00441849" w:rsidRDefault="00441849" w:rsidP="00441849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1849">
        <w:rPr>
          <w:rFonts w:ascii="Times New Roman" w:hAnsi="Times New Roman" w:cs="Times New Roman"/>
          <w:b/>
          <w:sz w:val="28"/>
          <w:szCs w:val="28"/>
        </w:rPr>
        <w:t>Техническое задание</w:t>
      </w:r>
    </w:p>
    <w:p w:rsidR="00441849" w:rsidRPr="00441849" w:rsidRDefault="00441849" w:rsidP="00441849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441849">
        <w:rPr>
          <w:rFonts w:ascii="Times New Roman" w:hAnsi="Times New Roman" w:cs="Times New Roman"/>
          <w:b/>
          <w:sz w:val="28"/>
          <w:szCs w:val="28"/>
        </w:rPr>
        <w:t>на проведение закупки услуг</w:t>
      </w:r>
    </w:p>
    <w:p w:rsidR="00441849" w:rsidRPr="00441849" w:rsidRDefault="00441849" w:rsidP="00441849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41849">
        <w:rPr>
          <w:rFonts w:ascii="Times New Roman" w:hAnsi="Times New Roman" w:cs="Times New Roman"/>
          <w:sz w:val="28"/>
          <w:szCs w:val="28"/>
        </w:rPr>
        <w:t>УТВЕРЖДАЮ</w:t>
      </w:r>
    </w:p>
    <w:p w:rsidR="00441849" w:rsidRPr="00441849" w:rsidRDefault="00441849" w:rsidP="00441849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441849" w:rsidRPr="00441849" w:rsidRDefault="00441849" w:rsidP="00441849">
      <w:pPr>
        <w:widowControl w:val="0"/>
        <w:spacing w:line="240" w:lineRule="auto"/>
        <w:ind w:left="5103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4184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Член  Правления - Руководитель Блока правовой работ</w:t>
      </w:r>
    </w:p>
    <w:p w:rsidR="00441849" w:rsidRPr="00441849" w:rsidRDefault="00441849" w:rsidP="00441849">
      <w:pPr>
        <w:widowControl w:val="0"/>
        <w:spacing w:line="240" w:lineRule="auto"/>
        <w:ind w:left="5103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441849" w:rsidRPr="00441849" w:rsidRDefault="00441849" w:rsidP="00441849">
      <w:pPr>
        <w:widowControl w:val="0"/>
        <w:spacing w:line="240" w:lineRule="auto"/>
        <w:ind w:left="5103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_____________М.В. Константинов</w:t>
      </w:r>
    </w:p>
    <w:p w:rsidR="00441849" w:rsidRPr="00441849" w:rsidRDefault="00441849" w:rsidP="00441849">
      <w:pPr>
        <w:spacing w:line="240" w:lineRule="auto"/>
        <w:jc w:val="right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441849">
        <w:rPr>
          <w:rFonts w:ascii="Times New Roman" w:hAnsi="Times New Roman" w:cs="Times New Roman"/>
          <w:sz w:val="28"/>
          <w:szCs w:val="28"/>
        </w:rPr>
        <w:t xml:space="preserve"> «___»___________ 201</w:t>
      </w:r>
      <w:r>
        <w:rPr>
          <w:rFonts w:ascii="Times New Roman" w:hAnsi="Times New Roman" w:cs="Times New Roman"/>
          <w:sz w:val="28"/>
          <w:szCs w:val="28"/>
        </w:rPr>
        <w:t xml:space="preserve">7 </w:t>
      </w:r>
      <w:r w:rsidRPr="00441849">
        <w:rPr>
          <w:rFonts w:ascii="Times New Roman" w:hAnsi="Times New Roman" w:cs="Times New Roman"/>
          <w:sz w:val="28"/>
          <w:szCs w:val="28"/>
        </w:rPr>
        <w:t>г.</w:t>
      </w:r>
    </w:p>
    <w:p w:rsidR="00441849" w:rsidRPr="00441849" w:rsidRDefault="00441849" w:rsidP="00441849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441849" w:rsidRPr="00441849" w:rsidRDefault="00441849" w:rsidP="00441849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441849" w:rsidRPr="00441849" w:rsidRDefault="00441849" w:rsidP="00441849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441849">
        <w:rPr>
          <w:rFonts w:ascii="Times New Roman" w:hAnsi="Times New Roman" w:cs="Times New Roman"/>
          <w:b/>
          <w:sz w:val="28"/>
          <w:szCs w:val="28"/>
          <w:u w:val="single"/>
        </w:rPr>
        <w:t>Техническое задание на проведение закупки услуг</w:t>
      </w:r>
    </w:p>
    <w:p w:rsidR="00441849" w:rsidRPr="00441849" w:rsidRDefault="00441849" w:rsidP="00441849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009EA" w:rsidRDefault="00441849" w:rsidP="005009EA">
      <w:pPr>
        <w:jc w:val="both"/>
        <w:rPr>
          <w:bCs/>
          <w:sz w:val="28"/>
          <w:szCs w:val="28"/>
        </w:rPr>
      </w:pPr>
      <w:r w:rsidRPr="00441849">
        <w:rPr>
          <w:rFonts w:ascii="Times New Roman" w:hAnsi="Times New Roman" w:cs="Times New Roman"/>
          <w:b/>
          <w:sz w:val="28"/>
          <w:szCs w:val="28"/>
        </w:rPr>
        <w:t>Наименование закупки:</w:t>
      </w:r>
      <w:r w:rsidRPr="00441849">
        <w:rPr>
          <w:rFonts w:ascii="Times New Roman" w:hAnsi="Times New Roman" w:cs="Times New Roman"/>
          <w:sz w:val="28"/>
          <w:szCs w:val="28"/>
        </w:rPr>
        <w:t xml:space="preserve"> </w:t>
      </w:r>
      <w:r w:rsidR="005009EA" w:rsidRPr="005009EA">
        <w:rPr>
          <w:rFonts w:ascii="Times New Roman" w:hAnsi="Times New Roman" w:cs="Times New Roman"/>
          <w:sz w:val="28"/>
          <w:szCs w:val="28"/>
        </w:rPr>
        <w:t>«Проведение диагностических мероприятий по налоговым рискам и резервам»</w:t>
      </w:r>
      <w:r w:rsidR="00C87BFD">
        <w:rPr>
          <w:rFonts w:ascii="Times New Roman" w:hAnsi="Times New Roman" w:cs="Times New Roman"/>
          <w:sz w:val="28"/>
          <w:szCs w:val="28"/>
        </w:rPr>
        <w:t>.</w:t>
      </w:r>
      <w:r w:rsidR="005009EA" w:rsidRPr="00BD4670">
        <w:rPr>
          <w:bCs/>
          <w:sz w:val="28"/>
          <w:szCs w:val="28"/>
        </w:rPr>
        <w:t xml:space="preserve">  </w:t>
      </w:r>
    </w:p>
    <w:p w:rsidR="00441849" w:rsidRPr="00441849" w:rsidRDefault="00441849" w:rsidP="005009EA">
      <w:pPr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41849">
        <w:rPr>
          <w:rFonts w:ascii="Times New Roman" w:hAnsi="Times New Roman" w:cs="Times New Roman"/>
          <w:b/>
          <w:sz w:val="28"/>
          <w:szCs w:val="28"/>
        </w:rPr>
        <w:t>Плановая стоимость закупки:</w:t>
      </w:r>
      <w:r w:rsidRPr="00441849">
        <w:rPr>
          <w:rFonts w:ascii="Times New Roman" w:hAnsi="Times New Roman" w:cs="Times New Roman"/>
          <w:sz w:val="28"/>
          <w:szCs w:val="28"/>
        </w:rPr>
        <w:t xml:space="preserve"> не более </w:t>
      </w:r>
      <w:r w:rsidR="005009EA">
        <w:rPr>
          <w:rFonts w:ascii="Times New Roman" w:hAnsi="Times New Roman" w:cs="Times New Roman"/>
          <w:sz w:val="28"/>
          <w:szCs w:val="28"/>
        </w:rPr>
        <w:t>3</w:t>
      </w:r>
      <w:r w:rsidRPr="00441849">
        <w:rPr>
          <w:rFonts w:ascii="Times New Roman" w:hAnsi="Times New Roman" w:cs="Times New Roman"/>
          <w:sz w:val="28"/>
          <w:szCs w:val="28"/>
        </w:rPr>
        <w:t> </w:t>
      </w:r>
      <w:r w:rsidR="005009EA">
        <w:rPr>
          <w:rFonts w:ascii="Times New Roman" w:hAnsi="Times New Roman" w:cs="Times New Roman"/>
          <w:sz w:val="28"/>
          <w:szCs w:val="28"/>
        </w:rPr>
        <w:t>5</w:t>
      </w:r>
      <w:r w:rsidRPr="00441849">
        <w:rPr>
          <w:rFonts w:ascii="Times New Roman" w:hAnsi="Times New Roman" w:cs="Times New Roman"/>
          <w:sz w:val="28"/>
          <w:szCs w:val="28"/>
        </w:rPr>
        <w:t>00 000 (</w:t>
      </w:r>
      <w:r w:rsidR="005009EA">
        <w:rPr>
          <w:rFonts w:ascii="Times New Roman" w:hAnsi="Times New Roman" w:cs="Times New Roman"/>
          <w:sz w:val="28"/>
          <w:szCs w:val="28"/>
        </w:rPr>
        <w:t xml:space="preserve">трёх </w:t>
      </w:r>
      <w:r w:rsidRPr="00441849">
        <w:rPr>
          <w:rFonts w:ascii="Times New Roman" w:hAnsi="Times New Roman" w:cs="Times New Roman"/>
          <w:sz w:val="28"/>
          <w:szCs w:val="28"/>
        </w:rPr>
        <w:t>миллионов</w:t>
      </w:r>
      <w:r w:rsidR="005009EA">
        <w:rPr>
          <w:rFonts w:ascii="Times New Roman" w:hAnsi="Times New Roman" w:cs="Times New Roman"/>
          <w:sz w:val="28"/>
          <w:szCs w:val="28"/>
        </w:rPr>
        <w:t xml:space="preserve"> пятьсот тысяч) руб. 00 коп, без учёта НДС</w:t>
      </w:r>
      <w:r w:rsidRPr="00441849">
        <w:rPr>
          <w:rFonts w:ascii="Times New Roman" w:hAnsi="Times New Roman" w:cs="Times New Roman"/>
          <w:sz w:val="28"/>
          <w:szCs w:val="28"/>
        </w:rPr>
        <w:t>.</w:t>
      </w:r>
    </w:p>
    <w:p w:rsidR="00441849" w:rsidRPr="00441849" w:rsidRDefault="00441849" w:rsidP="00441849">
      <w:pPr>
        <w:spacing w:line="240" w:lineRule="auto"/>
        <w:ind w:left="36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4184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Техническое задание</w:t>
      </w:r>
    </w:p>
    <w:p w:rsidR="00710D83" w:rsidRPr="00710D83" w:rsidRDefault="00710D83" w:rsidP="00710D83">
      <w:pPr>
        <w:spacing w:line="240" w:lineRule="auto"/>
        <w:ind w:firstLine="708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710D83">
        <w:rPr>
          <w:rFonts w:ascii="Times New Roman" w:eastAsia="Calibri" w:hAnsi="Times New Roman" w:cs="Times New Roman"/>
          <w:bCs/>
          <w:sz w:val="28"/>
          <w:szCs w:val="28"/>
        </w:rPr>
        <w:t>Во исполнение п. 9.11 Методики «Управление рисками и организация взаимодействия по вопросам налоговых правоотношений МТ-106-2» (утв. приказом от 23.11.2016 № ИРАО/508) был издан Приказ № ИРАО/139 от 04.04.2017 г.</w:t>
      </w:r>
    </w:p>
    <w:p w:rsidR="00710D83" w:rsidRPr="00710D83" w:rsidRDefault="00710D83" w:rsidP="00710D83">
      <w:pPr>
        <w:spacing w:line="240" w:lineRule="auto"/>
        <w:ind w:firstLine="708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proofErr w:type="gramStart"/>
      <w:r w:rsidRPr="00710D83">
        <w:rPr>
          <w:rFonts w:ascii="Times New Roman" w:eastAsia="Calibri" w:hAnsi="Times New Roman" w:cs="Times New Roman"/>
          <w:bCs/>
          <w:sz w:val="28"/>
          <w:szCs w:val="28"/>
        </w:rPr>
        <w:t xml:space="preserve">В соответствии с 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данным </w:t>
      </w:r>
      <w:r w:rsidR="00C87BFD">
        <w:rPr>
          <w:rFonts w:ascii="Times New Roman" w:eastAsia="Calibri" w:hAnsi="Times New Roman" w:cs="Times New Roman"/>
          <w:bCs/>
          <w:sz w:val="28"/>
          <w:szCs w:val="28"/>
        </w:rPr>
        <w:t>П</w:t>
      </w:r>
      <w:r>
        <w:rPr>
          <w:rFonts w:ascii="Times New Roman" w:eastAsia="Calibri" w:hAnsi="Times New Roman" w:cs="Times New Roman"/>
          <w:bCs/>
          <w:sz w:val="28"/>
          <w:szCs w:val="28"/>
        </w:rPr>
        <w:t>риказом</w:t>
      </w:r>
      <w:r w:rsidRPr="00710D83">
        <w:rPr>
          <w:rFonts w:ascii="Times New Roman" w:eastAsia="Calibri" w:hAnsi="Times New Roman" w:cs="Times New Roman"/>
          <w:bCs/>
          <w:sz w:val="28"/>
          <w:szCs w:val="28"/>
        </w:rPr>
        <w:t xml:space="preserve"> необходимо организовать проведение мероприятий по диагностическому исследованию в целях выявления налоговых рисков/налоговых резервов за 2014-2016 гг. в ПАО «Интер РАО» и компаниях Группы «Интер РАО», а также   подготовить и представить Председателю Правления </w:t>
      </w:r>
      <w:r w:rsidR="0071328E">
        <w:rPr>
          <w:rFonts w:ascii="Times New Roman" w:eastAsia="Calibri" w:hAnsi="Times New Roman" w:cs="Times New Roman"/>
          <w:bCs/>
          <w:sz w:val="28"/>
          <w:szCs w:val="28"/>
        </w:rPr>
        <w:t>ПАО «Интер РАО»</w:t>
      </w:r>
      <w:r w:rsidRPr="00710D83">
        <w:rPr>
          <w:rFonts w:ascii="Times New Roman" w:eastAsia="Calibri" w:hAnsi="Times New Roman" w:cs="Times New Roman"/>
          <w:bCs/>
          <w:sz w:val="28"/>
          <w:szCs w:val="28"/>
        </w:rPr>
        <w:t xml:space="preserve"> Ковальчуку Б.Ю.  отчет о выявленных суммах налоговых рисков/налоговых резервов в срок до 28.02.2018.</w:t>
      </w:r>
      <w:proofErr w:type="gramEnd"/>
    </w:p>
    <w:p w:rsidR="00441849" w:rsidRPr="00441849" w:rsidRDefault="00441849" w:rsidP="00441849">
      <w:pPr>
        <w:numPr>
          <w:ilvl w:val="0"/>
          <w:numId w:val="1"/>
        </w:num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441849">
        <w:rPr>
          <w:rFonts w:ascii="Times New Roman" w:hAnsi="Times New Roman" w:cs="Times New Roman"/>
          <w:b/>
          <w:sz w:val="28"/>
          <w:szCs w:val="28"/>
        </w:rPr>
        <w:t xml:space="preserve">Общие требования </w:t>
      </w:r>
    </w:p>
    <w:p w:rsidR="00441849" w:rsidRPr="00441849" w:rsidRDefault="00441849" w:rsidP="00441849">
      <w:pPr>
        <w:spacing w:after="0" w:line="240" w:lineRule="auto"/>
        <w:ind w:left="1068"/>
        <w:contextualSpacing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441849" w:rsidRPr="00441849" w:rsidRDefault="00441849" w:rsidP="00441849">
      <w:pPr>
        <w:spacing w:line="240" w:lineRule="auto"/>
        <w:ind w:firstLine="708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441849">
        <w:rPr>
          <w:rFonts w:ascii="Times New Roman" w:eastAsia="Calibri" w:hAnsi="Times New Roman" w:cs="Times New Roman"/>
          <w:bCs/>
          <w:sz w:val="28"/>
          <w:szCs w:val="28"/>
        </w:rPr>
        <w:lastRenderedPageBreak/>
        <w:t xml:space="preserve">Выявление налоговых рисков и налоговых (резервов) в Группе Интер РАО по налогу на прибыль, НДС, налогу на имущество за период </w:t>
      </w:r>
      <w:r w:rsidR="00710D83" w:rsidRPr="00710D83">
        <w:rPr>
          <w:rFonts w:ascii="Times New Roman" w:eastAsia="Calibri" w:hAnsi="Times New Roman" w:cs="Times New Roman"/>
          <w:bCs/>
          <w:sz w:val="28"/>
          <w:szCs w:val="28"/>
        </w:rPr>
        <w:t>2014-2016 гг</w:t>
      </w:r>
      <w:r w:rsidR="00710D83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Pr="00441849">
        <w:rPr>
          <w:rFonts w:ascii="Times New Roman" w:eastAsia="Calibri" w:hAnsi="Times New Roman" w:cs="Times New Roman"/>
          <w:bCs/>
          <w:sz w:val="28"/>
          <w:szCs w:val="28"/>
        </w:rPr>
        <w:t xml:space="preserve"> должно производиться исходя из п.</w:t>
      </w:r>
      <w:r w:rsidR="00C87BFD">
        <w:rPr>
          <w:rFonts w:ascii="Times New Roman" w:eastAsia="Calibri" w:hAnsi="Times New Roman" w:cs="Times New Roman"/>
          <w:bCs/>
          <w:sz w:val="28"/>
          <w:szCs w:val="28"/>
        </w:rPr>
        <w:t>6</w:t>
      </w:r>
      <w:r w:rsidRPr="00441849">
        <w:rPr>
          <w:rFonts w:ascii="Times New Roman" w:eastAsia="Calibri" w:hAnsi="Times New Roman" w:cs="Times New Roman"/>
          <w:bCs/>
          <w:sz w:val="28"/>
          <w:szCs w:val="28"/>
        </w:rPr>
        <w:t xml:space="preserve"> настоящего документа и следующих определений:</w:t>
      </w:r>
    </w:p>
    <w:p w:rsidR="00441849" w:rsidRPr="00441849" w:rsidRDefault="00441849" w:rsidP="00441849">
      <w:pPr>
        <w:spacing w:line="240" w:lineRule="auto"/>
        <w:ind w:firstLine="708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proofErr w:type="gramStart"/>
      <w:r w:rsidRPr="00441849">
        <w:rPr>
          <w:rFonts w:ascii="Times New Roman" w:eastAsia="Calibri" w:hAnsi="Times New Roman" w:cs="Times New Roman"/>
          <w:bCs/>
          <w:sz w:val="28"/>
          <w:szCs w:val="28"/>
        </w:rPr>
        <w:t>налоговый риск  - вероятность (угроза) доначисления компании Группы</w:t>
      </w:r>
      <w:r w:rsidR="0071328E">
        <w:rPr>
          <w:rFonts w:ascii="Times New Roman" w:eastAsia="Calibri" w:hAnsi="Times New Roman" w:cs="Times New Roman"/>
          <w:bCs/>
          <w:sz w:val="28"/>
          <w:szCs w:val="28"/>
        </w:rPr>
        <w:t xml:space="preserve"> «Интер РАО»</w:t>
      </w:r>
      <w:r w:rsidRPr="00441849">
        <w:rPr>
          <w:rFonts w:ascii="Times New Roman" w:eastAsia="Calibri" w:hAnsi="Times New Roman" w:cs="Times New Roman"/>
          <w:bCs/>
          <w:sz w:val="28"/>
          <w:szCs w:val="28"/>
        </w:rPr>
        <w:t xml:space="preserve"> налога на прибыль, НДС, налога на имущество в ходе проводимых мероприятий налогового контроля из-за возникших разногласий между налогоплательщиками и налоговыми органами в трактовке налогового законодательства, которая может обернуться для компании Группы действительным возрастанием </w:t>
      </w:r>
      <w:r w:rsidR="00C87BFD">
        <w:rPr>
          <w:rFonts w:ascii="Times New Roman" w:eastAsia="Calibri" w:hAnsi="Times New Roman" w:cs="Times New Roman"/>
          <w:bCs/>
          <w:sz w:val="28"/>
          <w:szCs w:val="28"/>
        </w:rPr>
        <w:t xml:space="preserve">обязательств по уплате налогов, а также </w:t>
      </w:r>
      <w:r w:rsidRPr="00441849">
        <w:rPr>
          <w:rFonts w:ascii="Times New Roman" w:eastAsia="Calibri" w:hAnsi="Times New Roman" w:cs="Times New Roman"/>
          <w:bCs/>
          <w:sz w:val="28"/>
          <w:szCs w:val="28"/>
        </w:rPr>
        <w:t>пени и штрафов.</w:t>
      </w:r>
      <w:proofErr w:type="gramEnd"/>
    </w:p>
    <w:p w:rsidR="00441849" w:rsidRPr="00441849" w:rsidRDefault="00441849" w:rsidP="00441849">
      <w:pPr>
        <w:spacing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4"/>
          <w:highlight w:val="yellow"/>
        </w:rPr>
      </w:pPr>
      <w:r w:rsidRPr="00441849">
        <w:rPr>
          <w:rFonts w:ascii="Times New Roman" w:eastAsia="Calibri" w:hAnsi="Times New Roman" w:cs="Times New Roman"/>
          <w:bCs/>
          <w:sz w:val="28"/>
          <w:szCs w:val="28"/>
        </w:rPr>
        <w:t>налоговый резерв</w:t>
      </w:r>
      <w:r w:rsidR="00EF2861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441849">
        <w:rPr>
          <w:rFonts w:ascii="Times New Roman" w:eastAsia="Calibri" w:hAnsi="Times New Roman" w:cs="Times New Roman"/>
          <w:bCs/>
          <w:sz w:val="28"/>
          <w:szCs w:val="28"/>
        </w:rPr>
        <w:t>– суммы налога на прибыль, НДС, налога на имущество, исч</w:t>
      </w:r>
      <w:r w:rsidR="00C87BFD">
        <w:rPr>
          <w:rFonts w:ascii="Times New Roman" w:eastAsia="Calibri" w:hAnsi="Times New Roman" w:cs="Times New Roman"/>
          <w:bCs/>
          <w:sz w:val="28"/>
          <w:szCs w:val="28"/>
        </w:rPr>
        <w:t>исленных и уплаченных в бюджет</w:t>
      </w:r>
      <w:r w:rsidRPr="00441849">
        <w:rPr>
          <w:rFonts w:ascii="Times New Roman" w:eastAsia="Calibri" w:hAnsi="Times New Roman" w:cs="Times New Roman"/>
          <w:bCs/>
          <w:sz w:val="28"/>
          <w:szCs w:val="28"/>
        </w:rPr>
        <w:t xml:space="preserve"> в результате неиспользования или неполного использования налоговых преимуществ (льгот), предоставляемых законодательством РФ по тем или иным основаниям</w:t>
      </w:r>
      <w:r w:rsidRPr="00441849">
        <w:rPr>
          <w:rFonts w:ascii="Calibri" w:eastAsia="Times New Roman" w:hAnsi="Calibri"/>
          <w:sz w:val="24"/>
          <w:szCs w:val="24"/>
          <w:vertAlign w:val="superscript"/>
          <w:lang w:eastAsia="ru-RU"/>
        </w:rPr>
        <w:footnoteReference w:id="1"/>
      </w:r>
      <w:r w:rsidRPr="00441849">
        <w:rPr>
          <w:rFonts w:ascii="Times New Roman" w:eastAsia="Calibri" w:hAnsi="Times New Roman" w:cs="Times New Roman"/>
          <w:bCs/>
          <w:sz w:val="28"/>
          <w:szCs w:val="28"/>
        </w:rPr>
        <w:t>.</w:t>
      </w:r>
    </w:p>
    <w:p w:rsidR="00441849" w:rsidRPr="00441849" w:rsidRDefault="00441849" w:rsidP="00441849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4"/>
        </w:rPr>
      </w:pPr>
      <w:r w:rsidRPr="00441849">
        <w:rPr>
          <w:rFonts w:ascii="Times New Roman" w:eastAsia="Calibri" w:hAnsi="Times New Roman" w:cs="Times New Roman"/>
          <w:b/>
          <w:sz w:val="28"/>
          <w:szCs w:val="24"/>
        </w:rPr>
        <w:t>Место оказания услуг</w:t>
      </w:r>
    </w:p>
    <w:p w:rsidR="00441849" w:rsidRPr="00441849" w:rsidRDefault="00441849" w:rsidP="00441849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1849">
        <w:rPr>
          <w:rFonts w:ascii="Times New Roman" w:hAnsi="Times New Roman" w:cs="Times New Roman"/>
          <w:sz w:val="28"/>
          <w:szCs w:val="28"/>
        </w:rPr>
        <w:t xml:space="preserve">Места нахождения </w:t>
      </w:r>
      <w:r w:rsidR="00710D83">
        <w:rPr>
          <w:rFonts w:ascii="Times New Roman" w:eastAsia="Calibri" w:hAnsi="Times New Roman" w:cs="Times New Roman"/>
          <w:bCs/>
          <w:sz w:val="28"/>
          <w:szCs w:val="28"/>
        </w:rPr>
        <w:t>П</w:t>
      </w:r>
      <w:r w:rsidRPr="00441849">
        <w:rPr>
          <w:rFonts w:ascii="Times New Roman" w:eastAsia="Calibri" w:hAnsi="Times New Roman" w:cs="Times New Roman"/>
          <w:bCs/>
          <w:sz w:val="28"/>
          <w:szCs w:val="28"/>
        </w:rPr>
        <w:t xml:space="preserve">АО «Интер РАО» (далее -  Общество, Заказчик) и </w:t>
      </w:r>
      <w:r w:rsidRPr="00441849">
        <w:rPr>
          <w:rFonts w:ascii="Times New Roman" w:hAnsi="Times New Roman" w:cs="Times New Roman"/>
          <w:sz w:val="28"/>
          <w:szCs w:val="28"/>
        </w:rPr>
        <w:t>Компаний Группы</w:t>
      </w:r>
      <w:r w:rsidR="0071328E">
        <w:rPr>
          <w:rFonts w:ascii="Times New Roman" w:hAnsi="Times New Roman" w:cs="Times New Roman"/>
          <w:sz w:val="28"/>
          <w:szCs w:val="28"/>
        </w:rPr>
        <w:t xml:space="preserve"> </w:t>
      </w:r>
      <w:r w:rsidR="0071328E">
        <w:rPr>
          <w:rFonts w:ascii="Times New Roman" w:eastAsia="Calibri" w:hAnsi="Times New Roman" w:cs="Times New Roman"/>
          <w:bCs/>
          <w:sz w:val="28"/>
          <w:szCs w:val="28"/>
        </w:rPr>
        <w:t>«Интер РАО»</w:t>
      </w:r>
      <w:r w:rsidR="00C87BFD">
        <w:rPr>
          <w:rFonts w:ascii="Times New Roman" w:eastAsia="Calibri" w:hAnsi="Times New Roman" w:cs="Times New Roman"/>
          <w:bCs/>
          <w:sz w:val="28"/>
          <w:szCs w:val="28"/>
        </w:rPr>
        <w:t>, указанных в настоящем документе.</w:t>
      </w:r>
    </w:p>
    <w:p w:rsidR="00441849" w:rsidRPr="00441849" w:rsidRDefault="00441849" w:rsidP="00441849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441849">
        <w:rPr>
          <w:rFonts w:ascii="Times New Roman" w:hAnsi="Times New Roman" w:cs="Times New Roman"/>
          <w:b/>
          <w:sz w:val="28"/>
          <w:szCs w:val="28"/>
        </w:rPr>
        <w:t>Условия оплаты услуг</w:t>
      </w:r>
    </w:p>
    <w:p w:rsidR="00441849" w:rsidRPr="00EF2861" w:rsidRDefault="00EF2861" w:rsidP="00EF2861">
      <w:pPr>
        <w:spacing w:line="24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 </w:t>
      </w:r>
      <w:r w:rsidR="00441849" w:rsidRPr="00EF2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Предельная (максимально возможная) стоимость услуг Исполнителя по Договору составляет </w:t>
      </w:r>
      <w:r w:rsidR="00710D83" w:rsidRPr="00EF2861">
        <w:rPr>
          <w:rFonts w:ascii="Times New Roman" w:eastAsia="Times New Roman" w:hAnsi="Times New Roman" w:cs="Times New Roman"/>
          <w:sz w:val="28"/>
          <w:szCs w:val="28"/>
          <w:lang w:eastAsia="ru-RU"/>
        </w:rPr>
        <w:t>3 500 000 (три миллиона пятьсот тысяч) руб. кроме того НДС 18%</w:t>
      </w:r>
      <w:r w:rsidR="00441849" w:rsidRPr="00EF286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41849" w:rsidRPr="00441849" w:rsidRDefault="00441849" w:rsidP="00EF2861">
      <w:pPr>
        <w:spacing w:line="24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1849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Стоимость всех услуг и действий Исполн</w:t>
      </w:r>
      <w:r w:rsidR="00C87B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ителя, в </w:t>
      </w:r>
      <w:proofErr w:type="spellStart"/>
      <w:r w:rsidR="00C87BFD">
        <w:rPr>
          <w:rFonts w:ascii="Times New Roman" w:eastAsia="Times New Roman" w:hAnsi="Times New Roman" w:cs="Times New Roman"/>
          <w:sz w:val="28"/>
          <w:szCs w:val="28"/>
          <w:lang w:eastAsia="ru-RU"/>
        </w:rPr>
        <w:t>т.ч</w:t>
      </w:r>
      <w:proofErr w:type="spellEnd"/>
      <w:r w:rsidR="00C87BFD">
        <w:rPr>
          <w:rFonts w:ascii="Times New Roman" w:eastAsia="Times New Roman" w:hAnsi="Times New Roman" w:cs="Times New Roman"/>
          <w:sz w:val="28"/>
          <w:szCs w:val="28"/>
          <w:lang w:eastAsia="ru-RU"/>
        </w:rPr>
        <w:t>. содержащихся в п.6</w:t>
      </w:r>
      <w:r w:rsidRPr="004418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Технического задания, п.2 Договора, в Приложении № 1 к Договору, входит в вышеуказанную стоимость.</w:t>
      </w:r>
    </w:p>
    <w:p w:rsidR="00441849" w:rsidRPr="00441849" w:rsidRDefault="00441849" w:rsidP="00441849">
      <w:pPr>
        <w:widowControl w:val="0"/>
        <w:spacing w:line="24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184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Компенсация затрат, расходов, понесенных для исполнения договора</w:t>
      </w:r>
      <w:r w:rsidR="00F0165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4418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учтена в стоимости оказания услуг и отдельно не производится.</w:t>
      </w:r>
    </w:p>
    <w:p w:rsidR="00441849" w:rsidRPr="00441849" w:rsidRDefault="00441849" w:rsidP="00441849">
      <w:pPr>
        <w:widowControl w:val="0"/>
        <w:spacing w:line="24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  <w:r w:rsidRPr="00441849">
        <w:rPr>
          <w:rFonts w:ascii="Times New Roman" w:eastAsia="Times New Roman" w:hAnsi="Times New Roman" w:cs="Times New Roman"/>
          <w:sz w:val="28"/>
          <w:szCs w:val="28"/>
          <w:lang w:eastAsia="ru-RU"/>
        </w:rPr>
        <w:t>Критерием выбора участника является, в том числе, стоимость услуг  - предложение расценок ниже вышеуказанной стоимости услуг без снижения объема услуг и качества их оказания.</w:t>
      </w:r>
    </w:p>
    <w:p w:rsidR="00441849" w:rsidRPr="00441849" w:rsidRDefault="00441849" w:rsidP="00441849">
      <w:pPr>
        <w:spacing w:line="24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1849">
        <w:rPr>
          <w:rFonts w:ascii="Times New Roman" w:eastAsia="Times New Roman" w:hAnsi="Times New Roman" w:cs="Times New Roman"/>
          <w:sz w:val="28"/>
          <w:szCs w:val="28"/>
          <w:lang w:eastAsia="ru-RU"/>
        </w:rPr>
        <w:t>2.2. Порядок оплаты Заказчиком Стоимости услуг Исполнителя по Договору:</w:t>
      </w:r>
    </w:p>
    <w:p w:rsidR="00441849" w:rsidRPr="00441849" w:rsidRDefault="00441849" w:rsidP="00441849">
      <w:pPr>
        <w:spacing w:line="24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184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2.2.1.</w:t>
      </w:r>
      <w:r w:rsidRPr="0044184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Заказчик выплачивает Исполнителю вознаграждение в течение 30 календарных  дней </w:t>
      </w:r>
      <w:proofErr w:type="gramStart"/>
      <w:r w:rsidRPr="00441849">
        <w:rPr>
          <w:rFonts w:ascii="Times New Roman" w:eastAsia="Times New Roman" w:hAnsi="Times New Roman" w:cs="Times New Roman"/>
          <w:sz w:val="28"/>
          <w:szCs w:val="28"/>
          <w:lang w:eastAsia="ru-RU"/>
        </w:rPr>
        <w:t>с даты подписания</w:t>
      </w:r>
      <w:proofErr w:type="gramEnd"/>
      <w:r w:rsidRPr="004418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Заказчиком Акта сдачи-приемки оказанных услуг, составленного за конкретный календарный квартал (неполный квартал), на основании выставленных оригиналов счетов-фактур, счета</w:t>
      </w:r>
      <w:r w:rsidR="00710D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предоставленного Отчета</w:t>
      </w:r>
      <w:r w:rsidRPr="004418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441849" w:rsidRPr="00441849" w:rsidRDefault="00441849" w:rsidP="00441849">
      <w:pPr>
        <w:spacing w:line="24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1849">
        <w:rPr>
          <w:rFonts w:ascii="Times New Roman" w:eastAsia="Times New Roman" w:hAnsi="Times New Roman" w:cs="Times New Roman"/>
          <w:sz w:val="28"/>
          <w:szCs w:val="28"/>
          <w:lang w:eastAsia="ru-RU"/>
        </w:rPr>
        <w:t>Оплата производится в форме безналичного расчета путем перечисления  денежных средств  на расчетный счет Исполнителя, указанный в Договоре.</w:t>
      </w:r>
    </w:p>
    <w:p w:rsidR="00441849" w:rsidRPr="00441849" w:rsidRDefault="00441849" w:rsidP="00441849">
      <w:pPr>
        <w:spacing w:line="24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1849">
        <w:rPr>
          <w:rFonts w:ascii="Times New Roman" w:eastAsia="Times New Roman" w:hAnsi="Times New Roman" w:cs="Times New Roman"/>
          <w:sz w:val="28"/>
          <w:szCs w:val="28"/>
          <w:lang w:eastAsia="ru-RU"/>
        </w:rPr>
        <w:t>2.2.2.</w:t>
      </w:r>
      <w:r w:rsidRPr="0044184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Днем осуществления платежа считается дата списания денежных сре</w:t>
      </w:r>
      <w:proofErr w:type="gramStart"/>
      <w:r w:rsidRPr="00441849">
        <w:rPr>
          <w:rFonts w:ascii="Times New Roman" w:eastAsia="Times New Roman" w:hAnsi="Times New Roman" w:cs="Times New Roman"/>
          <w:sz w:val="28"/>
          <w:szCs w:val="28"/>
          <w:lang w:eastAsia="ru-RU"/>
        </w:rPr>
        <w:t>дств с к</w:t>
      </w:r>
      <w:proofErr w:type="gramEnd"/>
      <w:r w:rsidRPr="00441849">
        <w:rPr>
          <w:rFonts w:ascii="Times New Roman" w:eastAsia="Times New Roman" w:hAnsi="Times New Roman" w:cs="Times New Roman"/>
          <w:sz w:val="28"/>
          <w:szCs w:val="28"/>
          <w:lang w:eastAsia="ru-RU"/>
        </w:rPr>
        <w:t>орреспондентского счета банка, обслуживающего Заказчика.</w:t>
      </w:r>
    </w:p>
    <w:p w:rsidR="00441849" w:rsidRPr="00222850" w:rsidRDefault="00441849" w:rsidP="00441849">
      <w:pPr>
        <w:spacing w:line="24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18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2.3. Исполнитель не позднее 5 числа месяца, следующего за календарным кварталом (неполным кварталом), направляет в адрес </w:t>
      </w:r>
      <w:proofErr w:type="gramStart"/>
      <w:r w:rsidRPr="00441849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Заказчика</w:t>
      </w:r>
      <w:proofErr w:type="gramEnd"/>
      <w:r w:rsidRPr="004418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оформленный со своей стороны акт сверки. Заказчик в течение 5 календарных дней с момента получения акта сверки производит сверку расчетов между Сторонами, при необходимости оформляет протокол разногласий и возвращает Исполнителю один экземпляр надлежаще </w:t>
      </w:r>
      <w:r w:rsidRPr="00222850">
        <w:rPr>
          <w:rFonts w:ascii="Times New Roman" w:eastAsia="Times New Roman" w:hAnsi="Times New Roman" w:cs="Times New Roman"/>
          <w:sz w:val="28"/>
          <w:szCs w:val="28"/>
          <w:lang w:eastAsia="ru-RU"/>
        </w:rPr>
        <w:t>оформленного акта.</w:t>
      </w:r>
    </w:p>
    <w:p w:rsidR="00222850" w:rsidRPr="00441849" w:rsidRDefault="00441849" w:rsidP="00441849">
      <w:pPr>
        <w:spacing w:line="24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28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2.4. </w:t>
      </w:r>
      <w:proofErr w:type="gramStart"/>
      <w:r w:rsidR="00222850" w:rsidRPr="002228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Исполнитель  в дату, следующую за датой окончания оказания услуги  (до 12:00 по московскому времени), обязан уведомить об этом Заказчика, передать сканированные копии документов, подтверждающих факт оказания услуги средствами электронной связи по адресу электронной почты </w:t>
      </w:r>
      <w:hyperlink r:id="rId8" w:history="1">
        <w:r w:rsidR="00222850" w:rsidRPr="0022285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ilina_ti@interrao.ru</w:t>
        </w:r>
      </w:hyperlink>
      <w:r w:rsidR="00222850" w:rsidRPr="00222850">
        <w:rPr>
          <w:rFonts w:ascii="Times New Roman" w:eastAsia="Times New Roman" w:hAnsi="Times New Roman" w:cs="Times New Roman"/>
          <w:sz w:val="28"/>
          <w:szCs w:val="28"/>
          <w:lang w:eastAsia="ru-RU"/>
        </w:rPr>
        <w:t>. Оригиналы документов, подтверждающих факт оказания услуги (подписанные Исполнителем акты сдачи-приемки оказанных услуг, Отчет и счета–фактуры), должны быть направлены Заказчику не позднее</w:t>
      </w:r>
      <w:proofErr w:type="gramEnd"/>
      <w:r w:rsidR="00222850" w:rsidRPr="002228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5 (пяти) календарных дней, считая со дня окончания оказания услуги, но в любом случае до 7-го числа месяца, следующего за месяцем, в котором было окончание оказания услуг.</w:t>
      </w:r>
    </w:p>
    <w:p w:rsidR="00441849" w:rsidRPr="00441849" w:rsidRDefault="00441849" w:rsidP="00441849">
      <w:pPr>
        <w:spacing w:line="24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18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2.5. Документы, подтверждающие факт оказания услуги должны быть оформлены на имя Заказчика. В случае непредставления необходимых документов Заказчик уведомляет об этом Исполнителя. Исполнитель обязан в течение 2 (двух) календарных дней с момента получения данного уведомления Заказчика, но не позднее 7-го числа месяца, следующего за </w:t>
      </w:r>
      <w:r w:rsidR="00222850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месяцем</w:t>
      </w:r>
      <w:r w:rsidRPr="004418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22850" w:rsidRPr="00222850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котором было окончание оказания услуг</w:t>
      </w:r>
      <w:r w:rsidRPr="004418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представить недостающие копии документов Заказчику, что не освобождает Исполнителя от ответственности, предусмотренной в пункте 2.6 настоящего документа. В случае наличия ошибок и иных неточностей в указанных копиях документов Заказчик уведомляет об этом Исполнителя в течение 2 (двух) календарных дней </w:t>
      </w:r>
      <w:proofErr w:type="gramStart"/>
      <w:r w:rsidRPr="00441849">
        <w:rPr>
          <w:rFonts w:ascii="Times New Roman" w:eastAsia="Times New Roman" w:hAnsi="Times New Roman" w:cs="Times New Roman"/>
          <w:sz w:val="28"/>
          <w:szCs w:val="28"/>
          <w:lang w:eastAsia="ru-RU"/>
        </w:rPr>
        <w:t>с даты получения</w:t>
      </w:r>
      <w:proofErr w:type="gramEnd"/>
      <w:r w:rsidRPr="004418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Исполнителя копий документов, подтверждающих факт оказания услуг. В таком уведомлении Заказчик должен указать способ устранения ошибок и иных неточностей в указанных документах. Исполнитель обязан в течение 2 (двух) календарных дней с момента получения данного уведомления от Заказчика устранить ошибки и иные неточности в таких документах и представить копии таких исправленных </w:t>
      </w:r>
      <w:r w:rsidRPr="0044184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документов Заказчику, что не освобождает Исполнителя от ответственности, предусмотренной пунктом 2.6. настоящего документа.</w:t>
      </w:r>
    </w:p>
    <w:p w:rsidR="00441849" w:rsidRPr="00441849" w:rsidRDefault="00441849" w:rsidP="00441849">
      <w:pPr>
        <w:spacing w:line="24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18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2.6. </w:t>
      </w:r>
      <w:proofErr w:type="gramStart"/>
      <w:r w:rsidRPr="004418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нарушение Исполнителем сроков исполнения обязательств по предоставлению документов (в </w:t>
      </w:r>
      <w:proofErr w:type="spellStart"/>
      <w:r w:rsidRPr="00441849">
        <w:rPr>
          <w:rFonts w:ascii="Times New Roman" w:eastAsia="Times New Roman" w:hAnsi="Times New Roman" w:cs="Times New Roman"/>
          <w:sz w:val="28"/>
          <w:szCs w:val="28"/>
          <w:lang w:eastAsia="ru-RU"/>
        </w:rPr>
        <w:t>т.ч</w:t>
      </w:r>
      <w:proofErr w:type="spellEnd"/>
      <w:r w:rsidRPr="004418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копий) в соответствии пунктом 2.4, 2.5. настоящего документа Заказчик имеет право потребовать от Исполнителя уплаты пени в размере 1/360 ставки рефинансирования ЦБ РФ от суммы, указанной в предоставленном с просрочкой акте приемки оказанных услуг, за каждый день просрочки. </w:t>
      </w:r>
      <w:proofErr w:type="gramEnd"/>
    </w:p>
    <w:p w:rsidR="00441849" w:rsidRPr="00441849" w:rsidRDefault="00441849" w:rsidP="0071328E">
      <w:pPr>
        <w:tabs>
          <w:tab w:val="left" w:pos="709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84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41849">
        <w:rPr>
          <w:rFonts w:ascii="Times New Roman" w:hAnsi="Times New Roman" w:cs="Times New Roman"/>
          <w:b/>
          <w:sz w:val="28"/>
          <w:szCs w:val="28"/>
        </w:rPr>
        <w:t>Срок оказания услуг  и срок действия договора</w:t>
      </w:r>
    </w:p>
    <w:p w:rsidR="00F91A94" w:rsidRPr="00886ECB" w:rsidRDefault="00441849" w:rsidP="007661D5">
      <w:pPr>
        <w:spacing w:line="240" w:lineRule="auto"/>
        <w:ind w:firstLine="425"/>
        <w:jc w:val="both"/>
        <w:rPr>
          <w:rFonts w:ascii="Arial" w:hAnsi="Arial" w:cs="Arial"/>
          <w:b/>
          <w:sz w:val="24"/>
          <w:szCs w:val="24"/>
        </w:rPr>
      </w:pPr>
      <w:r w:rsidRPr="00441849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 оказания услуг - с момента подписания договора до полного исполнения обязатель</w:t>
      </w:r>
      <w:proofErr w:type="gramStart"/>
      <w:r w:rsidRPr="00441849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 Ст</w:t>
      </w:r>
      <w:proofErr w:type="gramEnd"/>
      <w:r w:rsidRPr="00441849">
        <w:rPr>
          <w:rFonts w:ascii="Times New Roman" w:eastAsia="Times New Roman" w:hAnsi="Times New Roman" w:cs="Times New Roman"/>
          <w:sz w:val="28"/>
          <w:szCs w:val="28"/>
          <w:lang w:eastAsia="ru-RU"/>
        </w:rPr>
        <w:t>орон, но не позднее 30 ноября 201</w:t>
      </w:r>
      <w:r w:rsidR="007661D5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4418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года.</w:t>
      </w:r>
    </w:p>
    <w:p w:rsidR="00441849" w:rsidRPr="00441849" w:rsidRDefault="00441849" w:rsidP="00441849">
      <w:pPr>
        <w:spacing w:line="240" w:lineRule="auto"/>
        <w:ind w:firstLine="425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4418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Договор действует с момента подписания до полного исполнения обязатель</w:t>
      </w:r>
      <w:proofErr w:type="gramStart"/>
      <w:r w:rsidRPr="00441849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 Ст</w:t>
      </w:r>
      <w:proofErr w:type="gramEnd"/>
      <w:r w:rsidRPr="00441849">
        <w:rPr>
          <w:rFonts w:ascii="Times New Roman" w:eastAsia="Times New Roman" w:hAnsi="Times New Roman" w:cs="Times New Roman"/>
          <w:sz w:val="28"/>
          <w:szCs w:val="28"/>
          <w:lang w:eastAsia="ru-RU"/>
        </w:rPr>
        <w:t>орон.</w:t>
      </w:r>
    </w:p>
    <w:p w:rsidR="00441849" w:rsidRPr="00441849" w:rsidRDefault="00441849" w:rsidP="00441849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441849">
        <w:rPr>
          <w:rFonts w:ascii="Times New Roman" w:hAnsi="Times New Roman" w:cs="Times New Roman"/>
          <w:b/>
          <w:sz w:val="28"/>
          <w:szCs w:val="28"/>
        </w:rPr>
        <w:t>Требования к обеспечению конфиденциальности:</w:t>
      </w:r>
    </w:p>
    <w:p w:rsidR="00441849" w:rsidRPr="00441849" w:rsidRDefault="00441849" w:rsidP="00441849">
      <w:pPr>
        <w:tabs>
          <w:tab w:val="num" w:pos="567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849">
        <w:rPr>
          <w:rFonts w:ascii="Times New Roman" w:hAnsi="Times New Roman" w:cs="Times New Roman"/>
          <w:sz w:val="28"/>
          <w:szCs w:val="28"/>
        </w:rPr>
        <w:tab/>
        <w:t xml:space="preserve">Исполнитель обязуется хранить в тайне любую информацию и данные, предоставляемые в связи с оказанием услуг, не раскрывать и не разглашать третьим лицам в целом или частично факты и информацию без предварительного письменного согласия Заказчика. </w:t>
      </w:r>
    </w:p>
    <w:p w:rsidR="00441849" w:rsidRPr="00441849" w:rsidRDefault="00441849" w:rsidP="00441849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41849">
        <w:rPr>
          <w:rFonts w:ascii="Times New Roman" w:eastAsia="Times New Roman" w:hAnsi="Times New Roman" w:cs="Times New Roman"/>
          <w:sz w:val="28"/>
          <w:szCs w:val="24"/>
          <w:lang w:eastAsia="ru-RU"/>
        </w:rPr>
        <w:t>По требованию Заказчика Исполнитель обязуется подписать Соглашение о конфиденциальности.</w:t>
      </w:r>
    </w:p>
    <w:p w:rsidR="00441849" w:rsidRPr="00441849" w:rsidRDefault="00441849" w:rsidP="00441849">
      <w:pPr>
        <w:numPr>
          <w:ilvl w:val="0"/>
          <w:numId w:val="1"/>
        </w:numPr>
        <w:tabs>
          <w:tab w:val="left" w:pos="851"/>
        </w:tabs>
        <w:autoSpaceDE w:val="0"/>
        <w:autoSpaceDN w:val="0"/>
        <w:adjustRightInd w:val="0"/>
        <w:spacing w:before="120" w:after="240" w:line="24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4"/>
        </w:rPr>
      </w:pPr>
      <w:r w:rsidRPr="00441849">
        <w:rPr>
          <w:rFonts w:ascii="Times New Roman" w:eastAsia="Calibri" w:hAnsi="Times New Roman" w:cs="Times New Roman"/>
          <w:b/>
          <w:sz w:val="28"/>
          <w:szCs w:val="24"/>
        </w:rPr>
        <w:t>Требования к привлечению к соисполнителям</w:t>
      </w:r>
    </w:p>
    <w:p w:rsidR="00441849" w:rsidRPr="00441849" w:rsidRDefault="00441849" w:rsidP="00441849">
      <w:pPr>
        <w:tabs>
          <w:tab w:val="left" w:pos="851"/>
        </w:tabs>
        <w:autoSpaceDE w:val="0"/>
        <w:autoSpaceDN w:val="0"/>
        <w:adjustRightInd w:val="0"/>
        <w:spacing w:before="120" w:after="240" w:line="240" w:lineRule="auto"/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  <w:r w:rsidRPr="00441849">
        <w:rPr>
          <w:rFonts w:ascii="Times New Roman" w:eastAsia="Calibri" w:hAnsi="Times New Roman" w:cs="Times New Roman"/>
          <w:sz w:val="28"/>
          <w:szCs w:val="24"/>
        </w:rPr>
        <w:tab/>
        <w:t xml:space="preserve">В случае необходимости, Исполнитель по согласованию с Заказчиком вправе привлекать к оказанию </w:t>
      </w:r>
      <w:r w:rsidRPr="00441849">
        <w:rPr>
          <w:rFonts w:ascii="Times New Roman" w:eastAsia="Calibri" w:hAnsi="Times New Roman" w:cs="Times New Roman"/>
          <w:bCs/>
          <w:sz w:val="28"/>
          <w:szCs w:val="28"/>
        </w:rPr>
        <w:t xml:space="preserve">услуг </w:t>
      </w:r>
      <w:r w:rsidRPr="00441849">
        <w:rPr>
          <w:rFonts w:ascii="Times New Roman" w:eastAsia="Calibri" w:hAnsi="Times New Roman" w:cs="Times New Roman"/>
          <w:sz w:val="28"/>
          <w:szCs w:val="24"/>
        </w:rPr>
        <w:t>третьих лиц, что не увеличивает стоимость услуг.</w:t>
      </w:r>
    </w:p>
    <w:p w:rsidR="00441849" w:rsidRPr="00441849" w:rsidRDefault="00441849" w:rsidP="00441849">
      <w:pPr>
        <w:numPr>
          <w:ilvl w:val="0"/>
          <w:numId w:val="1"/>
        </w:num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441849">
        <w:rPr>
          <w:rFonts w:ascii="Times New Roman" w:hAnsi="Times New Roman" w:cs="Times New Roman"/>
          <w:b/>
          <w:sz w:val="28"/>
          <w:szCs w:val="28"/>
        </w:rPr>
        <w:t xml:space="preserve">Требования к участникам: </w:t>
      </w:r>
    </w:p>
    <w:p w:rsidR="00441849" w:rsidRPr="00441849" w:rsidRDefault="00441849" w:rsidP="00441849">
      <w:pPr>
        <w:numPr>
          <w:ilvl w:val="0"/>
          <w:numId w:val="2"/>
        </w:num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41849">
        <w:rPr>
          <w:rFonts w:ascii="Times New Roman" w:hAnsi="Times New Roman" w:cs="Times New Roman"/>
          <w:sz w:val="28"/>
          <w:szCs w:val="28"/>
        </w:rPr>
        <w:t>Участник дол</w:t>
      </w:r>
      <w:r w:rsidR="00F01657">
        <w:rPr>
          <w:rFonts w:ascii="Times New Roman" w:hAnsi="Times New Roman" w:cs="Times New Roman"/>
          <w:sz w:val="28"/>
          <w:szCs w:val="28"/>
        </w:rPr>
        <w:t>жен иметь ресурсные возможности:</w:t>
      </w:r>
      <w:r w:rsidRPr="00441849">
        <w:rPr>
          <w:rFonts w:ascii="Times New Roman" w:hAnsi="Times New Roman" w:cs="Times New Roman"/>
          <w:sz w:val="28"/>
          <w:szCs w:val="28"/>
        </w:rPr>
        <w:t xml:space="preserve"> финансовые, материально-технические, трудовые, обладать управленческой компетентностью, опытом и репутацией. </w:t>
      </w:r>
    </w:p>
    <w:p w:rsidR="00441849" w:rsidRPr="00441849" w:rsidRDefault="00F01657" w:rsidP="00441849">
      <w:pPr>
        <w:numPr>
          <w:ilvl w:val="0"/>
          <w:numId w:val="2"/>
        </w:num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Необходимо выделить</w:t>
      </w:r>
      <w:r w:rsidR="00441849" w:rsidRPr="00441849">
        <w:rPr>
          <w:rFonts w:ascii="Times New Roman" w:hAnsi="Times New Roman" w:cs="Times New Roman"/>
          <w:sz w:val="28"/>
          <w:szCs w:val="28"/>
        </w:rPr>
        <w:t xml:space="preserve"> для оказания услуг заказчику сотрудников – аттестованных аудиторов с опытом работы в должности главного бухгалтера или аудитора – не менее 4-х лет, а также  сотрудника, имеющего высшее юридическое образование и опыт работы в сфере юридического консалтинга по налогообложению не менее 3-х лет.</w:t>
      </w:r>
    </w:p>
    <w:p w:rsidR="00441849" w:rsidRPr="00441849" w:rsidRDefault="00441849" w:rsidP="00441849">
      <w:pPr>
        <w:numPr>
          <w:ilvl w:val="0"/>
          <w:numId w:val="2"/>
        </w:num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41849">
        <w:rPr>
          <w:rFonts w:ascii="Times New Roman" w:hAnsi="Times New Roman" w:cs="Times New Roman"/>
          <w:sz w:val="28"/>
          <w:szCs w:val="28"/>
        </w:rPr>
        <w:t>Наличие у участника положительного опыта по выявлению налоговых резервов, которые в дальнейшем были реализованы налогоплательщиком – клиентом.</w:t>
      </w:r>
    </w:p>
    <w:p w:rsidR="00441849" w:rsidRPr="00441849" w:rsidRDefault="00D63D60" w:rsidP="00441849">
      <w:pPr>
        <w:ind w:left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3.1.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Приоритет отдается участникам,</w:t>
      </w:r>
      <w:r w:rsidR="0071328E">
        <w:rPr>
          <w:rFonts w:ascii="Times New Roman" w:hAnsi="Times New Roman" w:cs="Times New Roman"/>
          <w:sz w:val="28"/>
          <w:szCs w:val="28"/>
        </w:rPr>
        <w:t xml:space="preserve"> представившим</w:t>
      </w:r>
      <w:r w:rsidR="00441849" w:rsidRPr="00441849">
        <w:rPr>
          <w:rFonts w:ascii="Times New Roman" w:hAnsi="Times New Roman" w:cs="Times New Roman"/>
          <w:sz w:val="28"/>
          <w:szCs w:val="28"/>
        </w:rPr>
        <w:t xml:space="preserve"> сведени</w:t>
      </w:r>
      <w:r w:rsidR="0071328E">
        <w:rPr>
          <w:rFonts w:ascii="Times New Roman" w:hAnsi="Times New Roman" w:cs="Times New Roman"/>
          <w:sz w:val="28"/>
          <w:szCs w:val="28"/>
        </w:rPr>
        <w:t>я</w:t>
      </w:r>
      <w:r w:rsidR="00441849" w:rsidRPr="00441849">
        <w:rPr>
          <w:rFonts w:ascii="Times New Roman" w:hAnsi="Times New Roman" w:cs="Times New Roman"/>
          <w:sz w:val="28"/>
          <w:szCs w:val="28"/>
        </w:rPr>
        <w:t xml:space="preserve"> о наибольшем количестве клиентов (в виде реестра с реквизитами </w:t>
      </w:r>
      <w:r w:rsidR="00441849" w:rsidRPr="00441849">
        <w:rPr>
          <w:rFonts w:ascii="Times New Roman" w:hAnsi="Times New Roman" w:cs="Times New Roman"/>
          <w:sz w:val="28"/>
          <w:szCs w:val="28"/>
        </w:rPr>
        <w:lastRenderedPageBreak/>
        <w:t>договоров и со сведениями о возвращенных суммах налогов по результатам оказания услуг Участником) с подтверждением не менее чем трети случаев договорами с клиентами и документами налоговых органов, подтверждающих реализацию налоговых резервов.</w:t>
      </w:r>
      <w:proofErr w:type="gramEnd"/>
      <w:r w:rsidR="00CA0057">
        <w:rPr>
          <w:rFonts w:ascii="Times New Roman" w:hAnsi="Times New Roman" w:cs="Times New Roman"/>
          <w:sz w:val="28"/>
          <w:szCs w:val="28"/>
        </w:rPr>
        <w:t xml:space="preserve"> В целях соблюдения конфиденциальности наименование клиентов может не раскрываться.</w:t>
      </w:r>
    </w:p>
    <w:p w:rsidR="00441849" w:rsidRPr="00441849" w:rsidRDefault="00D63D60" w:rsidP="00441849">
      <w:pPr>
        <w:ind w:left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3.2. </w:t>
      </w:r>
      <w:r w:rsidR="00441849" w:rsidRPr="00441849">
        <w:rPr>
          <w:rFonts w:ascii="Times New Roman" w:hAnsi="Times New Roman" w:cs="Times New Roman"/>
          <w:sz w:val="28"/>
          <w:szCs w:val="28"/>
        </w:rPr>
        <w:t xml:space="preserve">Также дополнительным критерием выбора в пользу участника является оказание </w:t>
      </w:r>
      <w:r>
        <w:rPr>
          <w:rFonts w:ascii="Times New Roman" w:hAnsi="Times New Roman" w:cs="Times New Roman"/>
          <w:sz w:val="28"/>
          <w:szCs w:val="28"/>
        </w:rPr>
        <w:t>аналогичных</w:t>
      </w:r>
      <w:r w:rsidR="00441849" w:rsidRPr="00441849">
        <w:rPr>
          <w:rFonts w:ascii="Times New Roman" w:hAnsi="Times New Roman" w:cs="Times New Roman"/>
          <w:sz w:val="28"/>
          <w:szCs w:val="28"/>
        </w:rPr>
        <w:t xml:space="preserve"> услуг компаниям, работающим в сфере  энергетики, и/или являются крупнейшими налогоплательщиками. Требования</w:t>
      </w:r>
      <w:r w:rsidR="00F9664C">
        <w:rPr>
          <w:rFonts w:ascii="Times New Roman" w:hAnsi="Times New Roman" w:cs="Times New Roman"/>
          <w:sz w:val="28"/>
          <w:szCs w:val="28"/>
        </w:rPr>
        <w:t xml:space="preserve"> к</w:t>
      </w:r>
      <w:r w:rsidR="00441849" w:rsidRPr="00441849">
        <w:rPr>
          <w:rFonts w:ascii="Times New Roman" w:hAnsi="Times New Roman" w:cs="Times New Roman"/>
          <w:sz w:val="28"/>
          <w:szCs w:val="28"/>
        </w:rPr>
        <w:t xml:space="preserve"> подтверждению</w:t>
      </w:r>
      <w:r w:rsidR="00F9664C">
        <w:rPr>
          <w:rFonts w:ascii="Times New Roman" w:hAnsi="Times New Roman" w:cs="Times New Roman"/>
          <w:sz w:val="28"/>
          <w:szCs w:val="28"/>
        </w:rPr>
        <w:t xml:space="preserve"> </w:t>
      </w:r>
      <w:r w:rsidR="006F667A">
        <w:rPr>
          <w:rFonts w:ascii="Times New Roman" w:hAnsi="Times New Roman" w:cs="Times New Roman"/>
          <w:sz w:val="28"/>
          <w:szCs w:val="28"/>
        </w:rPr>
        <w:t xml:space="preserve">данного </w:t>
      </w:r>
      <w:r w:rsidR="00F9664C">
        <w:rPr>
          <w:rFonts w:ascii="Times New Roman" w:hAnsi="Times New Roman" w:cs="Times New Roman"/>
          <w:sz w:val="28"/>
          <w:szCs w:val="28"/>
        </w:rPr>
        <w:t xml:space="preserve">опыта содержатся в п. </w:t>
      </w:r>
      <w:r>
        <w:rPr>
          <w:rFonts w:ascii="Times New Roman" w:hAnsi="Times New Roman" w:cs="Times New Roman"/>
          <w:sz w:val="28"/>
          <w:szCs w:val="28"/>
        </w:rPr>
        <w:t>3.</w:t>
      </w:r>
      <w:r w:rsidR="00F9664C">
        <w:rPr>
          <w:rFonts w:ascii="Times New Roman" w:hAnsi="Times New Roman" w:cs="Times New Roman"/>
          <w:sz w:val="28"/>
          <w:szCs w:val="28"/>
        </w:rPr>
        <w:t>1</w:t>
      </w:r>
      <w:r w:rsidR="00441849" w:rsidRPr="00441849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441849" w:rsidRPr="00441849" w:rsidRDefault="006F667A" w:rsidP="00441849">
      <w:pPr>
        <w:numPr>
          <w:ilvl w:val="0"/>
          <w:numId w:val="2"/>
        </w:num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Наличие</w:t>
      </w:r>
      <w:r w:rsidR="00441849" w:rsidRPr="00441849">
        <w:rPr>
          <w:rFonts w:ascii="Times New Roman" w:hAnsi="Times New Roman" w:cs="Times New Roman"/>
          <w:sz w:val="28"/>
          <w:szCs w:val="28"/>
        </w:rPr>
        <w:t xml:space="preserve"> рекомендаци</w:t>
      </w:r>
      <w:r>
        <w:rPr>
          <w:rFonts w:ascii="Times New Roman" w:hAnsi="Times New Roman" w:cs="Times New Roman"/>
          <w:sz w:val="28"/>
          <w:szCs w:val="28"/>
        </w:rPr>
        <w:t>й</w:t>
      </w:r>
      <w:r w:rsidR="00441849" w:rsidRPr="00441849">
        <w:rPr>
          <w:rFonts w:ascii="Times New Roman" w:hAnsi="Times New Roman" w:cs="Times New Roman"/>
          <w:sz w:val="28"/>
          <w:szCs w:val="28"/>
        </w:rPr>
        <w:t xml:space="preserve"> от клиентов – предприятий энергетики РФ</w:t>
      </w:r>
      <w:r w:rsidR="00F01657">
        <w:rPr>
          <w:rFonts w:ascii="Times New Roman" w:hAnsi="Times New Roman" w:cs="Times New Roman"/>
          <w:sz w:val="28"/>
          <w:szCs w:val="28"/>
        </w:rPr>
        <w:t xml:space="preserve"> </w:t>
      </w:r>
      <w:r w:rsidR="00F01657" w:rsidRPr="00441849">
        <w:rPr>
          <w:rFonts w:ascii="Times New Roman" w:hAnsi="Times New Roman" w:cs="Times New Roman"/>
          <w:sz w:val="28"/>
          <w:szCs w:val="28"/>
        </w:rPr>
        <w:t>и/или крупнейши</w:t>
      </w:r>
      <w:r w:rsidR="00F01657">
        <w:rPr>
          <w:rFonts w:ascii="Times New Roman" w:hAnsi="Times New Roman" w:cs="Times New Roman"/>
          <w:sz w:val="28"/>
          <w:szCs w:val="28"/>
        </w:rPr>
        <w:t xml:space="preserve">х </w:t>
      </w:r>
      <w:proofErr w:type="spellStart"/>
      <w:r w:rsidR="00F01657">
        <w:rPr>
          <w:rFonts w:ascii="Times New Roman" w:hAnsi="Times New Roman" w:cs="Times New Roman"/>
          <w:sz w:val="28"/>
          <w:szCs w:val="28"/>
        </w:rPr>
        <w:t>налогоплтельщиков</w:t>
      </w:r>
      <w:proofErr w:type="spellEnd"/>
      <w:r w:rsidR="00441849" w:rsidRPr="00441849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Приоритет отдается участникам, представившим</w:t>
      </w:r>
      <w:r w:rsidRPr="00441849">
        <w:rPr>
          <w:rFonts w:ascii="Times New Roman" w:hAnsi="Times New Roman" w:cs="Times New Roman"/>
          <w:sz w:val="28"/>
          <w:szCs w:val="28"/>
        </w:rPr>
        <w:t xml:space="preserve"> </w:t>
      </w:r>
      <w:r w:rsidR="00441849" w:rsidRPr="00441849">
        <w:rPr>
          <w:rFonts w:ascii="Times New Roman" w:hAnsi="Times New Roman" w:cs="Times New Roman"/>
          <w:sz w:val="28"/>
          <w:szCs w:val="28"/>
        </w:rPr>
        <w:t>наибольше</w:t>
      </w:r>
      <w:r>
        <w:rPr>
          <w:rFonts w:ascii="Times New Roman" w:hAnsi="Times New Roman" w:cs="Times New Roman"/>
          <w:sz w:val="28"/>
          <w:szCs w:val="28"/>
        </w:rPr>
        <w:t>е</w:t>
      </w:r>
      <w:r w:rsidR="00441849" w:rsidRPr="0044184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количество</w:t>
      </w:r>
      <w:r w:rsidR="00441849" w:rsidRPr="00441849">
        <w:rPr>
          <w:rFonts w:ascii="Times New Roman" w:hAnsi="Times New Roman" w:cs="Times New Roman"/>
          <w:sz w:val="28"/>
          <w:szCs w:val="28"/>
        </w:rPr>
        <w:t xml:space="preserve"> </w:t>
      </w:r>
      <w:r w:rsidR="00CA0057">
        <w:rPr>
          <w:rFonts w:ascii="Times New Roman" w:hAnsi="Times New Roman" w:cs="Times New Roman"/>
          <w:sz w:val="28"/>
          <w:szCs w:val="28"/>
        </w:rPr>
        <w:t xml:space="preserve">положительных </w:t>
      </w:r>
      <w:r w:rsidR="00441849" w:rsidRPr="00441849">
        <w:rPr>
          <w:rFonts w:ascii="Times New Roman" w:hAnsi="Times New Roman" w:cs="Times New Roman"/>
          <w:sz w:val="28"/>
          <w:szCs w:val="28"/>
        </w:rPr>
        <w:t>рекомендаций.</w:t>
      </w:r>
    </w:p>
    <w:p w:rsidR="00441849" w:rsidRPr="00441849" w:rsidRDefault="00441849" w:rsidP="00441849">
      <w:pPr>
        <w:widowControl w:val="0"/>
        <w:spacing w:after="0" w:line="240" w:lineRule="auto"/>
        <w:ind w:left="372" w:firstLine="34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41849" w:rsidRPr="00441849" w:rsidRDefault="00441849" w:rsidP="00441849">
      <w:pPr>
        <w:numPr>
          <w:ilvl w:val="0"/>
          <w:numId w:val="1"/>
        </w:numPr>
        <w:tabs>
          <w:tab w:val="left" w:pos="0"/>
          <w:tab w:val="left" w:pos="426"/>
        </w:tabs>
        <w:contextualSpacing/>
        <w:jc w:val="both"/>
        <w:rPr>
          <w:rFonts w:ascii="Times New Roman" w:hAnsi="Times New Roman"/>
          <w:b/>
          <w:sz w:val="28"/>
        </w:rPr>
      </w:pPr>
      <w:r w:rsidRPr="00441849">
        <w:rPr>
          <w:rFonts w:ascii="Times New Roman" w:hAnsi="Times New Roman"/>
          <w:b/>
          <w:sz w:val="28"/>
        </w:rPr>
        <w:t>Перечень и объемы оказываемых услуг:</w:t>
      </w:r>
    </w:p>
    <w:p w:rsidR="00222850" w:rsidRDefault="00222850" w:rsidP="004418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22850" w:rsidRPr="00222850" w:rsidRDefault="00222850" w:rsidP="00222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285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Налоговые резервы</w:t>
      </w:r>
      <w:r w:rsidRPr="002228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выявляются по налогу на прибыль, НДС, налогу на имущество за периоды 2014-2016 гг.</w:t>
      </w:r>
      <w:r w:rsidR="00C449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22850" w:rsidRPr="00222850" w:rsidRDefault="00222850" w:rsidP="002228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285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Налоговые риски</w:t>
      </w:r>
      <w:r w:rsidRPr="002228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выявляются по налогу на прибыль, НДС, налогу на имущество за периоды 2014-2016 гг., но в пределах  периодов, не охваченных выездными налоговыми проверками, в отношении компаний Группы</w:t>
      </w:r>
      <w:r w:rsidRPr="00222850">
        <w:rPr>
          <w:rStyle w:val="a5"/>
          <w:rFonts w:ascii="Times New Roman" w:eastAsia="Times New Roman" w:hAnsi="Times New Roman" w:cs="Times New Roman"/>
          <w:sz w:val="28"/>
          <w:szCs w:val="28"/>
          <w:lang w:eastAsia="ru-RU"/>
        </w:rPr>
        <w:footnoteReference w:id="2"/>
      </w:r>
      <w:r w:rsidRPr="002228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:rsidR="007922F8" w:rsidRPr="00C44908" w:rsidRDefault="007922F8" w:rsidP="007922F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4908">
        <w:rPr>
          <w:rFonts w:ascii="Times New Roman" w:eastAsia="Times New Roman" w:hAnsi="Times New Roman" w:cs="Times New Roman"/>
          <w:sz w:val="28"/>
          <w:szCs w:val="28"/>
          <w:lang w:eastAsia="ru-RU"/>
        </w:rPr>
        <w:t>ПАО «Интер РАО» - 2015 (в 2016 году действовал налоговый мониторинг)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7922F8" w:rsidRPr="00C44908" w:rsidRDefault="007922F8" w:rsidP="007922F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4908">
        <w:rPr>
          <w:rFonts w:ascii="Times New Roman" w:eastAsia="Times New Roman" w:hAnsi="Times New Roman" w:cs="Times New Roman"/>
          <w:sz w:val="28"/>
          <w:szCs w:val="28"/>
          <w:lang w:eastAsia="ru-RU"/>
        </w:rPr>
        <w:t>ПАО «Саратовэнерго» - 2016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7922F8" w:rsidRPr="00C44908" w:rsidRDefault="007922F8" w:rsidP="007922F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4908">
        <w:rPr>
          <w:rFonts w:ascii="Times New Roman" w:eastAsia="Times New Roman" w:hAnsi="Times New Roman" w:cs="Times New Roman"/>
          <w:sz w:val="28"/>
          <w:szCs w:val="28"/>
          <w:lang w:eastAsia="ru-RU"/>
        </w:rPr>
        <w:t>АО «Томская генерация» - 2014-2016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7922F8" w:rsidRPr="00C44908" w:rsidRDefault="007922F8" w:rsidP="007922F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4908">
        <w:rPr>
          <w:rFonts w:ascii="Times New Roman" w:eastAsia="Times New Roman" w:hAnsi="Times New Roman" w:cs="Times New Roman"/>
          <w:sz w:val="28"/>
          <w:szCs w:val="28"/>
          <w:lang w:eastAsia="ru-RU"/>
        </w:rPr>
        <w:t>АО «ТГК-11»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</w:t>
      </w:r>
      <w:r w:rsidRPr="00C449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2015-2016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7922F8" w:rsidRPr="00C44908" w:rsidRDefault="007922F8" w:rsidP="007922F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49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ООО «Интер РАО - ИТ» </w:t>
      </w:r>
      <w:r w:rsidR="00A658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C44908">
        <w:rPr>
          <w:rFonts w:ascii="Times New Roman" w:eastAsia="Times New Roman" w:hAnsi="Times New Roman" w:cs="Times New Roman"/>
          <w:sz w:val="28"/>
          <w:szCs w:val="28"/>
          <w:lang w:eastAsia="ru-RU"/>
        </w:rPr>
        <w:t>2014-2016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7922F8" w:rsidRPr="00C44908" w:rsidRDefault="007922F8" w:rsidP="007922F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4908">
        <w:rPr>
          <w:rFonts w:ascii="Times New Roman" w:eastAsia="Times New Roman" w:hAnsi="Times New Roman" w:cs="Times New Roman"/>
          <w:sz w:val="28"/>
          <w:szCs w:val="28"/>
          <w:lang w:eastAsia="ru-RU"/>
        </w:rPr>
        <w:t>ООО «Интер РАО - Экспорт»</w:t>
      </w:r>
      <w:r w:rsidR="00A658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</w:t>
      </w:r>
      <w:r w:rsidRPr="00C449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2014-2016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7922F8" w:rsidRDefault="007922F8" w:rsidP="007922F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4908">
        <w:rPr>
          <w:rFonts w:ascii="Times New Roman" w:eastAsia="Times New Roman" w:hAnsi="Times New Roman" w:cs="Times New Roman"/>
          <w:sz w:val="28"/>
          <w:szCs w:val="28"/>
          <w:lang w:eastAsia="ru-RU"/>
        </w:rPr>
        <w:t>ООО «Кварц Групп»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658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C44908">
        <w:rPr>
          <w:rFonts w:ascii="Times New Roman" w:eastAsia="Times New Roman" w:hAnsi="Times New Roman" w:cs="Times New Roman"/>
          <w:sz w:val="28"/>
          <w:szCs w:val="28"/>
          <w:lang w:eastAsia="ru-RU"/>
        </w:rPr>
        <w:t>2015-2016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22850" w:rsidRPr="00441849" w:rsidRDefault="00222850" w:rsidP="004418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41849" w:rsidRPr="00441849" w:rsidRDefault="00441849" w:rsidP="00441849">
      <w:pPr>
        <w:spacing w:line="240" w:lineRule="auto"/>
        <w:ind w:firstLine="708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441849">
        <w:rPr>
          <w:rFonts w:ascii="Times New Roman" w:eastAsia="Calibri" w:hAnsi="Times New Roman" w:cs="Times New Roman"/>
          <w:b/>
          <w:bCs/>
          <w:sz w:val="28"/>
          <w:szCs w:val="28"/>
        </w:rPr>
        <w:t>Выявление налоговых рисков</w:t>
      </w:r>
      <w:r w:rsidR="0061108A">
        <w:rPr>
          <w:rFonts w:ascii="Times New Roman" w:eastAsia="Calibri" w:hAnsi="Times New Roman" w:cs="Times New Roman"/>
          <w:b/>
          <w:bCs/>
          <w:sz w:val="28"/>
          <w:szCs w:val="28"/>
        </w:rPr>
        <w:t>, в том числе</w:t>
      </w:r>
      <w:r w:rsidRPr="00441849">
        <w:rPr>
          <w:rFonts w:ascii="Times New Roman" w:eastAsia="Calibri" w:hAnsi="Times New Roman" w:cs="Times New Roman"/>
          <w:b/>
          <w:bCs/>
          <w:sz w:val="28"/>
          <w:szCs w:val="28"/>
        </w:rPr>
        <w:t>:</w:t>
      </w:r>
    </w:p>
    <w:p w:rsidR="00441849" w:rsidRPr="00441849" w:rsidRDefault="00441849" w:rsidP="00441849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41849">
        <w:rPr>
          <w:rFonts w:ascii="Times New Roman" w:hAnsi="Times New Roman" w:cs="Times New Roman"/>
          <w:sz w:val="28"/>
          <w:szCs w:val="28"/>
        </w:rPr>
        <w:t>проверка правильности ведения налогового и бухгалтерского учета, методики исчисления налоговых платежей, оценка правильности определения</w:t>
      </w:r>
      <w:r w:rsidR="0061108A">
        <w:rPr>
          <w:rFonts w:ascii="Times New Roman" w:hAnsi="Times New Roman" w:cs="Times New Roman"/>
          <w:sz w:val="28"/>
          <w:szCs w:val="28"/>
        </w:rPr>
        <w:t xml:space="preserve"> и применения</w:t>
      </w:r>
      <w:r w:rsidRPr="00441849">
        <w:rPr>
          <w:rFonts w:ascii="Times New Roman" w:hAnsi="Times New Roman" w:cs="Times New Roman"/>
          <w:sz w:val="28"/>
          <w:szCs w:val="28"/>
        </w:rPr>
        <w:t xml:space="preserve"> налогооблагаемой базы,</w:t>
      </w:r>
      <w:r w:rsidR="001F7602">
        <w:rPr>
          <w:rFonts w:ascii="Times New Roman" w:hAnsi="Times New Roman" w:cs="Times New Roman"/>
          <w:sz w:val="28"/>
          <w:szCs w:val="28"/>
        </w:rPr>
        <w:t xml:space="preserve"> </w:t>
      </w:r>
      <w:r w:rsidRPr="00441849">
        <w:rPr>
          <w:rFonts w:ascii="Times New Roman" w:hAnsi="Times New Roman" w:cs="Times New Roman"/>
          <w:sz w:val="28"/>
          <w:szCs w:val="28"/>
        </w:rPr>
        <w:t>став</w:t>
      </w:r>
      <w:r w:rsidR="0061108A">
        <w:rPr>
          <w:rFonts w:ascii="Times New Roman" w:hAnsi="Times New Roman" w:cs="Times New Roman"/>
          <w:sz w:val="28"/>
          <w:szCs w:val="28"/>
        </w:rPr>
        <w:t>ок</w:t>
      </w:r>
      <w:r w:rsidRPr="00441849">
        <w:rPr>
          <w:rFonts w:ascii="Times New Roman" w:hAnsi="Times New Roman" w:cs="Times New Roman"/>
          <w:sz w:val="28"/>
          <w:szCs w:val="28"/>
        </w:rPr>
        <w:t xml:space="preserve"> налогов и других элементов налогообложения;</w:t>
      </w:r>
    </w:p>
    <w:p w:rsidR="00441849" w:rsidRPr="00441849" w:rsidRDefault="00441849" w:rsidP="00441849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41849">
        <w:rPr>
          <w:rFonts w:ascii="Times New Roman" w:hAnsi="Times New Roman" w:cs="Times New Roman"/>
          <w:sz w:val="28"/>
          <w:szCs w:val="28"/>
        </w:rPr>
        <w:t>оценка правомерности применения налоговых льгот;</w:t>
      </w:r>
    </w:p>
    <w:p w:rsidR="00441849" w:rsidRPr="00441849" w:rsidRDefault="00441849" w:rsidP="00441849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41849">
        <w:rPr>
          <w:rFonts w:ascii="Times New Roman" w:hAnsi="Times New Roman" w:cs="Times New Roman"/>
          <w:sz w:val="28"/>
          <w:szCs w:val="28"/>
        </w:rPr>
        <w:t>оценка правильности расчета налоговых обязательств;</w:t>
      </w:r>
    </w:p>
    <w:p w:rsidR="00441849" w:rsidRPr="00441849" w:rsidRDefault="00441849" w:rsidP="00441849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41849">
        <w:rPr>
          <w:rFonts w:ascii="Times New Roman" w:hAnsi="Times New Roman" w:cs="Times New Roman"/>
          <w:sz w:val="28"/>
          <w:szCs w:val="28"/>
        </w:rPr>
        <w:t xml:space="preserve">оценка правильности определения доходов, учета имущества, правомерности признания расходов; </w:t>
      </w:r>
    </w:p>
    <w:p w:rsidR="00441849" w:rsidRPr="00441849" w:rsidRDefault="00441849" w:rsidP="00441849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41849">
        <w:rPr>
          <w:rFonts w:ascii="Times New Roman" w:hAnsi="Times New Roman" w:cs="Times New Roman"/>
          <w:sz w:val="28"/>
          <w:szCs w:val="28"/>
        </w:rPr>
        <w:lastRenderedPageBreak/>
        <w:t>оценка правильности  применения налоговых вычетов;</w:t>
      </w:r>
    </w:p>
    <w:p w:rsidR="00441849" w:rsidRPr="00441849" w:rsidRDefault="00441849" w:rsidP="00441849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41849">
        <w:rPr>
          <w:rFonts w:ascii="Times New Roman" w:hAnsi="Times New Roman" w:cs="Times New Roman"/>
          <w:sz w:val="28"/>
          <w:szCs w:val="28"/>
        </w:rPr>
        <w:t xml:space="preserve">изучение </w:t>
      </w:r>
      <w:r w:rsidR="009F0E37">
        <w:rPr>
          <w:rFonts w:ascii="Times New Roman" w:hAnsi="Times New Roman" w:cs="Times New Roman"/>
          <w:sz w:val="28"/>
          <w:szCs w:val="28"/>
        </w:rPr>
        <w:t xml:space="preserve">и </w:t>
      </w:r>
      <w:r w:rsidR="009F0E37">
        <w:rPr>
          <w:rFonts w:ascii="Times New Roman" w:hAnsi="Times New Roman" w:cs="Times New Roman"/>
          <w:sz w:val="28"/>
          <w:szCs w:val="28"/>
        </w:rPr>
        <w:t>оценка</w:t>
      </w:r>
      <w:r w:rsidR="009F0E37" w:rsidRPr="00441849">
        <w:rPr>
          <w:rFonts w:ascii="Times New Roman" w:hAnsi="Times New Roman" w:cs="Times New Roman"/>
          <w:sz w:val="28"/>
          <w:szCs w:val="28"/>
        </w:rPr>
        <w:t xml:space="preserve"> </w:t>
      </w:r>
      <w:r w:rsidRPr="00441849">
        <w:rPr>
          <w:rFonts w:ascii="Times New Roman" w:hAnsi="Times New Roman" w:cs="Times New Roman"/>
          <w:sz w:val="28"/>
          <w:szCs w:val="28"/>
        </w:rPr>
        <w:t>функций</w:t>
      </w:r>
      <w:r w:rsidR="00EF2861">
        <w:rPr>
          <w:rFonts w:ascii="Times New Roman" w:hAnsi="Times New Roman" w:cs="Times New Roman"/>
          <w:sz w:val="28"/>
          <w:szCs w:val="28"/>
        </w:rPr>
        <w:t xml:space="preserve"> и </w:t>
      </w:r>
      <w:r w:rsidRPr="00441849">
        <w:rPr>
          <w:rFonts w:ascii="Times New Roman" w:hAnsi="Times New Roman" w:cs="Times New Roman"/>
          <w:sz w:val="28"/>
          <w:szCs w:val="28"/>
        </w:rPr>
        <w:t>полномочий</w:t>
      </w:r>
      <w:r w:rsidR="009F0E37">
        <w:rPr>
          <w:rFonts w:ascii="Times New Roman" w:hAnsi="Times New Roman" w:cs="Times New Roman"/>
          <w:sz w:val="28"/>
          <w:szCs w:val="28"/>
        </w:rPr>
        <w:t xml:space="preserve"> </w:t>
      </w:r>
      <w:r w:rsidRPr="00441849">
        <w:rPr>
          <w:rFonts w:ascii="Times New Roman" w:hAnsi="Times New Roman" w:cs="Times New Roman"/>
          <w:sz w:val="28"/>
          <w:szCs w:val="28"/>
        </w:rPr>
        <w:t>служб, ответственных за исчисление и уплату налогов;</w:t>
      </w:r>
    </w:p>
    <w:p w:rsidR="00822D9A" w:rsidRDefault="00822D9A" w:rsidP="00EF2861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41849">
        <w:rPr>
          <w:rFonts w:ascii="Times New Roman" w:hAnsi="Times New Roman" w:cs="Times New Roman"/>
          <w:sz w:val="28"/>
          <w:szCs w:val="28"/>
        </w:rPr>
        <w:t xml:space="preserve">налоговая экспертиза </w:t>
      </w:r>
      <w:r>
        <w:rPr>
          <w:rFonts w:ascii="Times New Roman" w:hAnsi="Times New Roman" w:cs="Times New Roman"/>
          <w:sz w:val="28"/>
          <w:szCs w:val="28"/>
        </w:rPr>
        <w:t>деятельности налогоплательщика как хозяйствующего субъекта</w:t>
      </w:r>
    </w:p>
    <w:p w:rsidR="00441849" w:rsidRPr="00EF2861" w:rsidRDefault="00441849" w:rsidP="00441849">
      <w:pPr>
        <w:autoSpaceDE w:val="0"/>
        <w:autoSpaceDN w:val="0"/>
        <w:adjustRightInd w:val="0"/>
        <w:spacing w:after="0" w:line="240" w:lineRule="auto"/>
        <w:ind w:left="1260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441849">
        <w:rPr>
          <w:rFonts w:ascii="Times New Roman" w:eastAsia="Calibri" w:hAnsi="Times New Roman" w:cs="Times New Roman"/>
          <w:bCs/>
          <w:sz w:val="28"/>
          <w:szCs w:val="28"/>
        </w:rPr>
        <w:br/>
      </w:r>
      <w:r w:rsidRPr="00EF2861">
        <w:rPr>
          <w:rFonts w:ascii="Times New Roman" w:eastAsia="Calibri" w:hAnsi="Times New Roman" w:cs="Times New Roman"/>
          <w:b/>
          <w:bCs/>
          <w:sz w:val="28"/>
          <w:szCs w:val="28"/>
        </w:rPr>
        <w:t>Выявление налоговых резервов:</w:t>
      </w:r>
      <w:r w:rsidRPr="00EF286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41849" w:rsidRPr="00441849" w:rsidRDefault="00441849" w:rsidP="00441849">
      <w:pPr>
        <w:autoSpaceDE w:val="0"/>
        <w:autoSpaceDN w:val="0"/>
        <w:adjustRightInd w:val="0"/>
        <w:spacing w:after="0" w:line="240" w:lineRule="auto"/>
        <w:ind w:left="126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41849" w:rsidRPr="00441849" w:rsidRDefault="00441849" w:rsidP="00441849">
      <w:pPr>
        <w:autoSpaceDE w:val="0"/>
        <w:autoSpaceDN w:val="0"/>
        <w:adjustRightInd w:val="0"/>
        <w:spacing w:after="0" w:line="240" w:lineRule="auto"/>
        <w:ind w:left="12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41849">
        <w:rPr>
          <w:rFonts w:ascii="Times New Roman" w:hAnsi="Times New Roman" w:cs="Times New Roman"/>
          <w:sz w:val="28"/>
          <w:szCs w:val="28"/>
        </w:rPr>
        <w:t>Выявить случаи, когда компани</w:t>
      </w:r>
      <w:r w:rsidR="00F01657">
        <w:rPr>
          <w:rFonts w:ascii="Times New Roman" w:hAnsi="Times New Roman" w:cs="Times New Roman"/>
          <w:sz w:val="28"/>
          <w:szCs w:val="28"/>
        </w:rPr>
        <w:t>и</w:t>
      </w:r>
      <w:r w:rsidRPr="00441849">
        <w:rPr>
          <w:rFonts w:ascii="Times New Roman" w:hAnsi="Times New Roman" w:cs="Times New Roman"/>
          <w:sz w:val="28"/>
          <w:szCs w:val="28"/>
        </w:rPr>
        <w:t xml:space="preserve"> Группы</w:t>
      </w:r>
      <w:r w:rsidR="0061108A">
        <w:rPr>
          <w:rFonts w:ascii="Times New Roman" w:hAnsi="Times New Roman" w:cs="Times New Roman"/>
          <w:sz w:val="28"/>
          <w:szCs w:val="28"/>
        </w:rPr>
        <w:t xml:space="preserve"> «Интер РАО»</w:t>
      </w:r>
      <w:r w:rsidRPr="00441849">
        <w:rPr>
          <w:rFonts w:ascii="Times New Roman" w:hAnsi="Times New Roman" w:cs="Times New Roman"/>
          <w:sz w:val="28"/>
          <w:szCs w:val="28"/>
        </w:rPr>
        <w:t>:</w:t>
      </w:r>
    </w:p>
    <w:p w:rsidR="00441849" w:rsidRPr="00441849" w:rsidRDefault="00441849" w:rsidP="00441849">
      <w:pPr>
        <w:autoSpaceDE w:val="0"/>
        <w:autoSpaceDN w:val="0"/>
        <w:adjustRightInd w:val="0"/>
        <w:spacing w:after="0" w:line="240" w:lineRule="auto"/>
        <w:ind w:left="126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41849" w:rsidRPr="00441849" w:rsidRDefault="00441849" w:rsidP="00441849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41849">
        <w:rPr>
          <w:rFonts w:ascii="Times New Roman" w:hAnsi="Times New Roman" w:cs="Times New Roman"/>
          <w:sz w:val="28"/>
          <w:szCs w:val="28"/>
        </w:rPr>
        <w:t>имел</w:t>
      </w:r>
      <w:r w:rsidR="00F01657">
        <w:rPr>
          <w:rFonts w:ascii="Times New Roman" w:hAnsi="Times New Roman" w:cs="Times New Roman"/>
          <w:sz w:val="28"/>
          <w:szCs w:val="28"/>
        </w:rPr>
        <w:t>и</w:t>
      </w:r>
      <w:r w:rsidRPr="00441849">
        <w:rPr>
          <w:rFonts w:ascii="Times New Roman" w:hAnsi="Times New Roman" w:cs="Times New Roman"/>
          <w:sz w:val="28"/>
          <w:szCs w:val="28"/>
        </w:rPr>
        <w:t xml:space="preserve"> право на применение установленных налоговых льгот</w:t>
      </w:r>
      <w:r w:rsidR="00C84C45">
        <w:rPr>
          <w:rFonts w:ascii="Times New Roman" w:hAnsi="Times New Roman" w:cs="Times New Roman"/>
          <w:sz w:val="28"/>
          <w:szCs w:val="28"/>
        </w:rPr>
        <w:t xml:space="preserve"> (иных преференций)</w:t>
      </w:r>
      <w:r w:rsidRPr="00441849">
        <w:rPr>
          <w:rFonts w:ascii="Times New Roman" w:hAnsi="Times New Roman" w:cs="Times New Roman"/>
          <w:sz w:val="28"/>
          <w:szCs w:val="28"/>
        </w:rPr>
        <w:t>, но не</w:t>
      </w:r>
      <w:r w:rsidR="00F01657">
        <w:rPr>
          <w:rFonts w:ascii="Times New Roman" w:hAnsi="Times New Roman" w:cs="Times New Roman"/>
          <w:sz w:val="28"/>
          <w:szCs w:val="28"/>
        </w:rPr>
        <w:t xml:space="preserve"> воспользовалась данным правом;</w:t>
      </w:r>
    </w:p>
    <w:p w:rsidR="00441849" w:rsidRPr="00441849" w:rsidRDefault="00441849" w:rsidP="00441849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41849">
        <w:rPr>
          <w:rFonts w:ascii="Times New Roman" w:hAnsi="Times New Roman" w:cs="Times New Roman"/>
          <w:sz w:val="28"/>
          <w:szCs w:val="28"/>
        </w:rPr>
        <w:t>не воспользовал</w:t>
      </w:r>
      <w:r w:rsidR="00F01657">
        <w:rPr>
          <w:rFonts w:ascii="Times New Roman" w:hAnsi="Times New Roman" w:cs="Times New Roman"/>
          <w:sz w:val="28"/>
          <w:szCs w:val="28"/>
        </w:rPr>
        <w:t>и</w:t>
      </w:r>
      <w:r w:rsidRPr="00441849">
        <w:rPr>
          <w:rFonts w:ascii="Times New Roman" w:hAnsi="Times New Roman" w:cs="Times New Roman"/>
          <w:sz w:val="28"/>
          <w:szCs w:val="28"/>
        </w:rPr>
        <w:t>сь правом принять НДС к вычету (либо налог принимался к вычет</w:t>
      </w:r>
      <w:r w:rsidR="00F01657">
        <w:rPr>
          <w:rFonts w:ascii="Times New Roman" w:hAnsi="Times New Roman" w:cs="Times New Roman"/>
          <w:sz w:val="28"/>
          <w:szCs w:val="28"/>
        </w:rPr>
        <w:t>у не в том размере или периоде):</w:t>
      </w:r>
    </w:p>
    <w:p w:rsidR="00441849" w:rsidRPr="00441849" w:rsidRDefault="00EF2861" w:rsidP="00441849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 уменьшили </w:t>
      </w:r>
      <w:r w:rsidRPr="00441849">
        <w:rPr>
          <w:rFonts w:ascii="Times New Roman" w:hAnsi="Times New Roman" w:cs="Times New Roman"/>
          <w:sz w:val="28"/>
          <w:szCs w:val="28"/>
        </w:rPr>
        <w:t>налогооблагаемую прибыль</w:t>
      </w:r>
      <w:r w:rsidRPr="0044184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 обоснованные и документально подтвержденные </w:t>
      </w:r>
      <w:r w:rsidR="00441849" w:rsidRPr="00441849">
        <w:rPr>
          <w:rFonts w:ascii="Times New Roman" w:hAnsi="Times New Roman" w:cs="Times New Roman"/>
          <w:sz w:val="28"/>
          <w:szCs w:val="28"/>
        </w:rPr>
        <w:t>расходы</w:t>
      </w:r>
      <w:r w:rsidR="00F01657">
        <w:rPr>
          <w:rFonts w:ascii="Times New Roman" w:hAnsi="Times New Roman" w:cs="Times New Roman"/>
          <w:sz w:val="28"/>
          <w:szCs w:val="28"/>
        </w:rPr>
        <w:t>;</w:t>
      </w:r>
    </w:p>
    <w:p w:rsidR="00441849" w:rsidRPr="00441849" w:rsidRDefault="00441849" w:rsidP="00441849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41849">
        <w:rPr>
          <w:rFonts w:ascii="Times New Roman" w:hAnsi="Times New Roman" w:cs="Times New Roman"/>
          <w:sz w:val="28"/>
          <w:szCs w:val="28"/>
        </w:rPr>
        <w:t>имеется неиспользованное право на применение повышающих коэффициентов по амортизации.</w:t>
      </w:r>
    </w:p>
    <w:p w:rsidR="00441849" w:rsidRDefault="00441849" w:rsidP="00441849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41849">
        <w:rPr>
          <w:rFonts w:ascii="Times New Roman" w:hAnsi="Times New Roman" w:cs="Times New Roman"/>
          <w:sz w:val="28"/>
          <w:szCs w:val="28"/>
        </w:rPr>
        <w:t xml:space="preserve">иные установленные </w:t>
      </w:r>
      <w:r w:rsidR="0061108A" w:rsidRPr="00441849">
        <w:rPr>
          <w:rFonts w:ascii="Times New Roman" w:hAnsi="Times New Roman" w:cs="Times New Roman"/>
          <w:sz w:val="28"/>
          <w:szCs w:val="28"/>
        </w:rPr>
        <w:t>законо</w:t>
      </w:r>
      <w:r w:rsidR="0061108A">
        <w:rPr>
          <w:rFonts w:ascii="Times New Roman" w:hAnsi="Times New Roman" w:cs="Times New Roman"/>
          <w:sz w:val="28"/>
          <w:szCs w:val="28"/>
        </w:rPr>
        <w:t>дательством способы</w:t>
      </w:r>
      <w:r w:rsidRPr="00441849">
        <w:rPr>
          <w:rFonts w:ascii="Times New Roman" w:hAnsi="Times New Roman" w:cs="Times New Roman"/>
          <w:sz w:val="28"/>
          <w:szCs w:val="28"/>
        </w:rPr>
        <w:t xml:space="preserve"> уменьшения налоговой нагрузки.</w:t>
      </w:r>
    </w:p>
    <w:p w:rsidR="00CA0057" w:rsidRDefault="00CA0057" w:rsidP="00CA0057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A0057" w:rsidRPr="00CA0057" w:rsidRDefault="00CA0057" w:rsidP="00CA005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0057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результатам оказания услуг Исполнитель предоставляет вместе с Актом сдачи-приемки оказанных услуг Отчет, содержащий в себе описание всех оказанных услуг, совершенных действий во исполнение договора, а также применимые в конкретном случае положения, указанные в настоящем техническом задании.</w:t>
      </w:r>
    </w:p>
    <w:p w:rsidR="00CA0057" w:rsidRPr="00CA0057" w:rsidRDefault="00CA0057" w:rsidP="00CA005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0057"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Отчет, должен содержать описание всех выявленных рисков и резервов в разрезе каждой ко</w:t>
      </w:r>
      <w:r w:rsidR="00F01657">
        <w:rPr>
          <w:rFonts w:ascii="Times New Roman" w:eastAsia="Times New Roman" w:hAnsi="Times New Roman" w:cs="Times New Roman"/>
          <w:sz w:val="28"/>
          <w:szCs w:val="28"/>
          <w:lang w:eastAsia="ru-RU"/>
        </w:rPr>
        <w:t>мпании Группы, а также указание</w:t>
      </w:r>
      <w:r w:rsidRPr="00CA00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налоговых рисков и налоговых резервов в целом по Группе </w:t>
      </w:r>
      <w:r w:rsidR="00EB1ADE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CA0057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 РАО</w:t>
      </w:r>
      <w:r w:rsidR="00EB1ADE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CA0057">
        <w:rPr>
          <w:rFonts w:ascii="Times New Roman" w:eastAsia="Times New Roman" w:hAnsi="Times New Roman" w:cs="Times New Roman"/>
          <w:sz w:val="28"/>
          <w:szCs w:val="28"/>
          <w:lang w:eastAsia="ru-RU"/>
        </w:rPr>
        <w:t>. По каждому выявленному риску (резе</w:t>
      </w:r>
      <w:bookmarkStart w:id="0" w:name="_GoBack"/>
      <w:bookmarkEnd w:id="0"/>
      <w:r w:rsidRPr="00CA0057">
        <w:rPr>
          <w:rFonts w:ascii="Times New Roman" w:eastAsia="Times New Roman" w:hAnsi="Times New Roman" w:cs="Times New Roman"/>
          <w:sz w:val="28"/>
          <w:szCs w:val="28"/>
          <w:lang w:eastAsia="ru-RU"/>
        </w:rPr>
        <w:t>рву) должны быть указаны:</w:t>
      </w:r>
    </w:p>
    <w:p w:rsidR="00CA0057" w:rsidRPr="00CA0057" w:rsidRDefault="00CA0057" w:rsidP="00CA005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0057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EB1A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A0057">
        <w:rPr>
          <w:rFonts w:ascii="Times New Roman" w:eastAsia="Times New Roman" w:hAnsi="Times New Roman" w:cs="Times New Roman"/>
          <w:sz w:val="28"/>
          <w:szCs w:val="28"/>
          <w:lang w:eastAsia="ru-RU"/>
        </w:rPr>
        <w:t>сумма риска (резерва): сумма неуплаченного/переплаченного налога, возможных штрафных санкций и пени;</w:t>
      </w:r>
    </w:p>
    <w:p w:rsidR="00CA0057" w:rsidRPr="00CA0057" w:rsidRDefault="00CA0057" w:rsidP="00CA005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0057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размер налоговой базы;</w:t>
      </w:r>
    </w:p>
    <w:p w:rsidR="00CA0057" w:rsidRPr="00CA0057" w:rsidRDefault="00CA0057" w:rsidP="00CA005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00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уровень риска: высокий, средний, низкий;</w:t>
      </w:r>
    </w:p>
    <w:p w:rsidR="00CA0057" w:rsidRPr="00CA0057" w:rsidRDefault="00CA0057" w:rsidP="00CA005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0057">
        <w:rPr>
          <w:rFonts w:ascii="Times New Roman" w:eastAsia="Times New Roman" w:hAnsi="Times New Roman" w:cs="Times New Roman"/>
          <w:sz w:val="28"/>
          <w:szCs w:val="28"/>
          <w:lang w:eastAsia="ru-RU"/>
        </w:rPr>
        <w:t>- описание риска (резерва) со ссылкой на соответствующие нормы законодательства, судебную практику, мнения уполномоченных органов и пр.</w:t>
      </w:r>
    </w:p>
    <w:p w:rsidR="00CA0057" w:rsidRPr="00CA0057" w:rsidRDefault="00CA0057" w:rsidP="00CA005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0057">
        <w:rPr>
          <w:rFonts w:ascii="Times New Roman" w:eastAsia="Times New Roman" w:hAnsi="Times New Roman" w:cs="Times New Roman"/>
          <w:sz w:val="28"/>
          <w:szCs w:val="28"/>
          <w:lang w:eastAsia="ru-RU"/>
        </w:rPr>
        <w:t>Риски и резервы должны быть систематизированы. Допускается оформление в виде сводной таблицы</w:t>
      </w:r>
      <w:r w:rsidR="00F016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и/или презентации</w:t>
      </w:r>
      <w:r w:rsidRPr="00CA005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A0057" w:rsidRPr="00441849" w:rsidRDefault="00CA0057" w:rsidP="00CA0057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41849" w:rsidRPr="00441849" w:rsidRDefault="00441849" w:rsidP="00441849">
      <w:pPr>
        <w:autoSpaceDE w:val="0"/>
        <w:autoSpaceDN w:val="0"/>
        <w:adjustRightInd w:val="0"/>
        <w:spacing w:after="0" w:line="240" w:lineRule="auto"/>
        <w:ind w:left="126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F189E" w:rsidRDefault="00CF189E"/>
    <w:sectPr w:rsidR="00CF18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7F2A" w:rsidRDefault="00847F2A" w:rsidP="00441849">
      <w:pPr>
        <w:spacing w:after="0" w:line="240" w:lineRule="auto"/>
      </w:pPr>
      <w:r>
        <w:separator/>
      </w:r>
    </w:p>
  </w:endnote>
  <w:endnote w:type="continuationSeparator" w:id="0">
    <w:p w:rsidR="00847F2A" w:rsidRDefault="00847F2A" w:rsidP="004418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7F2A" w:rsidRDefault="00847F2A" w:rsidP="00441849">
      <w:pPr>
        <w:spacing w:after="0" w:line="240" w:lineRule="auto"/>
      </w:pPr>
      <w:r>
        <w:separator/>
      </w:r>
    </w:p>
  </w:footnote>
  <w:footnote w:type="continuationSeparator" w:id="0">
    <w:p w:rsidR="00847F2A" w:rsidRDefault="00847F2A" w:rsidP="00441849">
      <w:pPr>
        <w:spacing w:after="0" w:line="240" w:lineRule="auto"/>
      </w:pPr>
      <w:r>
        <w:continuationSeparator/>
      </w:r>
    </w:p>
  </w:footnote>
  <w:footnote w:id="1">
    <w:p w:rsidR="00441849" w:rsidRDefault="00441849" w:rsidP="00441849">
      <w:pPr>
        <w:pStyle w:val="a3"/>
        <w:jc w:val="both"/>
      </w:pPr>
      <w:r>
        <w:rPr>
          <w:rStyle w:val="a5"/>
        </w:rPr>
        <w:footnoteRef/>
      </w:r>
      <w:r>
        <w:t xml:space="preserve"> Основаниями неиспользования или неполного использования налоговых преимуществ могут являться:</w:t>
      </w:r>
    </w:p>
    <w:p w:rsidR="00441849" w:rsidRDefault="00441849" w:rsidP="00441849">
      <w:pPr>
        <w:pStyle w:val="a3"/>
        <w:jc w:val="both"/>
      </w:pPr>
      <w:r>
        <w:t xml:space="preserve">- пробелы, неточности, </w:t>
      </w:r>
      <w:r w:rsidRPr="00D64013">
        <w:t>различия в толковании законодательства</w:t>
      </w:r>
      <w:r>
        <w:t>;</w:t>
      </w:r>
    </w:p>
    <w:p w:rsidR="00441849" w:rsidRDefault="00441849" w:rsidP="00441849">
      <w:pPr>
        <w:pStyle w:val="a3"/>
        <w:jc w:val="both"/>
      </w:pPr>
      <w:r>
        <w:t>- изменение законодательства;</w:t>
      </w:r>
    </w:p>
    <w:p w:rsidR="00441849" w:rsidRDefault="00441849" w:rsidP="00441849">
      <w:pPr>
        <w:pStyle w:val="a3"/>
        <w:jc w:val="both"/>
      </w:pPr>
      <w:r>
        <w:t>-</w:t>
      </w:r>
      <w:r w:rsidRPr="00D64013">
        <w:t xml:space="preserve"> разъяснени</w:t>
      </w:r>
      <w:r>
        <w:t>я</w:t>
      </w:r>
      <w:r w:rsidRPr="00D64013">
        <w:t xml:space="preserve"> компетентных органов</w:t>
      </w:r>
      <w:r>
        <w:t>;</w:t>
      </w:r>
    </w:p>
    <w:p w:rsidR="00441849" w:rsidRDefault="00441849" w:rsidP="00441849">
      <w:pPr>
        <w:pStyle w:val="a3"/>
        <w:jc w:val="both"/>
      </w:pPr>
      <w:r>
        <w:t>-</w:t>
      </w:r>
      <w:r w:rsidRPr="00D64013">
        <w:t xml:space="preserve"> противоречив</w:t>
      </w:r>
      <w:r>
        <w:t>ая</w:t>
      </w:r>
      <w:r w:rsidRPr="00D64013">
        <w:t xml:space="preserve"> судебн</w:t>
      </w:r>
      <w:r>
        <w:t>ая</w:t>
      </w:r>
      <w:r w:rsidRPr="00D64013">
        <w:t xml:space="preserve"> практик</w:t>
      </w:r>
      <w:r>
        <w:t>а, поворот в судебной практике;</w:t>
      </w:r>
    </w:p>
    <w:p w:rsidR="00441849" w:rsidRDefault="00441849" w:rsidP="00441849">
      <w:pPr>
        <w:pStyle w:val="a3"/>
        <w:jc w:val="both"/>
      </w:pPr>
      <w:r>
        <w:t>-</w:t>
      </w:r>
      <w:r w:rsidRPr="00D64013">
        <w:t xml:space="preserve"> ины</w:t>
      </w:r>
      <w:r>
        <w:t>е</w:t>
      </w:r>
      <w:r w:rsidRPr="00D64013">
        <w:t xml:space="preserve"> основания</w:t>
      </w:r>
      <w:r>
        <w:t>.</w:t>
      </w:r>
    </w:p>
  </w:footnote>
  <w:footnote w:id="2">
    <w:p w:rsidR="00222850" w:rsidRDefault="00222850" w:rsidP="00222850">
      <w:pPr>
        <w:pStyle w:val="a3"/>
      </w:pPr>
      <w:r>
        <w:rPr>
          <w:rStyle w:val="a5"/>
        </w:rPr>
        <w:footnoteRef/>
      </w:r>
      <w:r>
        <w:t xml:space="preserve"> </w:t>
      </w:r>
      <w:r w:rsidRPr="00CC2F1D">
        <w:rPr>
          <w:rFonts w:ascii="Times New Roman" w:hAnsi="Times New Roman"/>
          <w:sz w:val="22"/>
          <w:szCs w:val="22"/>
        </w:rPr>
        <w:t>выше и далее по тексту -  компания Группы, экономический</w:t>
      </w:r>
      <w:r w:rsidR="00C44908">
        <w:rPr>
          <w:rFonts w:ascii="Times New Roman" w:hAnsi="Times New Roman"/>
          <w:sz w:val="22"/>
          <w:szCs w:val="22"/>
        </w:rPr>
        <w:t xml:space="preserve">/хозяйствующий </w:t>
      </w:r>
      <w:r w:rsidRPr="00CC2F1D">
        <w:rPr>
          <w:rFonts w:ascii="Times New Roman" w:hAnsi="Times New Roman"/>
          <w:sz w:val="22"/>
          <w:szCs w:val="22"/>
        </w:rPr>
        <w:t xml:space="preserve"> субъект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996613"/>
    <w:multiLevelType w:val="multilevel"/>
    <w:tmpl w:val="FAA64024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">
    <w:nsid w:val="1BF40968"/>
    <w:multiLevelType w:val="hybridMultilevel"/>
    <w:tmpl w:val="394C784C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>
    <w:nsid w:val="34C52EBD"/>
    <w:multiLevelType w:val="multilevel"/>
    <w:tmpl w:val="7A2C54EA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314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2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9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72" w:hanging="2160"/>
      </w:pPr>
      <w:rPr>
        <w:rFonts w:hint="default"/>
      </w:rPr>
    </w:lvl>
  </w:abstractNum>
  <w:abstractNum w:abstractNumId="3">
    <w:nsid w:val="47D1675D"/>
    <w:multiLevelType w:val="hybridMultilevel"/>
    <w:tmpl w:val="63E0F6D4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6B9F71C5"/>
    <w:multiLevelType w:val="hybridMultilevel"/>
    <w:tmpl w:val="E38C0872"/>
    <w:lvl w:ilvl="0" w:tplc="3A7AE9B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1849"/>
    <w:rsid w:val="00013048"/>
    <w:rsid w:val="000B672C"/>
    <w:rsid w:val="00190626"/>
    <w:rsid w:val="001F7602"/>
    <w:rsid w:val="00210DDE"/>
    <w:rsid w:val="00222850"/>
    <w:rsid w:val="002E366A"/>
    <w:rsid w:val="00390CD0"/>
    <w:rsid w:val="00441849"/>
    <w:rsid w:val="004F3B23"/>
    <w:rsid w:val="005009EA"/>
    <w:rsid w:val="005B197C"/>
    <w:rsid w:val="005D7146"/>
    <w:rsid w:val="0061108A"/>
    <w:rsid w:val="006F667A"/>
    <w:rsid w:val="00710D83"/>
    <w:rsid w:val="0071328E"/>
    <w:rsid w:val="007661D5"/>
    <w:rsid w:val="007922F8"/>
    <w:rsid w:val="00822D9A"/>
    <w:rsid w:val="0084051D"/>
    <w:rsid w:val="00847F2A"/>
    <w:rsid w:val="008B4D39"/>
    <w:rsid w:val="008B51E2"/>
    <w:rsid w:val="009F0E37"/>
    <w:rsid w:val="00A65815"/>
    <w:rsid w:val="00BA7160"/>
    <w:rsid w:val="00BB6615"/>
    <w:rsid w:val="00BC34B5"/>
    <w:rsid w:val="00BE3E8F"/>
    <w:rsid w:val="00C44908"/>
    <w:rsid w:val="00C84C45"/>
    <w:rsid w:val="00C87BFD"/>
    <w:rsid w:val="00CA0057"/>
    <w:rsid w:val="00CF189E"/>
    <w:rsid w:val="00D3183E"/>
    <w:rsid w:val="00D63D60"/>
    <w:rsid w:val="00DB67F9"/>
    <w:rsid w:val="00E02AAA"/>
    <w:rsid w:val="00EB1ADE"/>
    <w:rsid w:val="00EF2861"/>
    <w:rsid w:val="00F01657"/>
    <w:rsid w:val="00F91A94"/>
    <w:rsid w:val="00F96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aliases w:val="fn,FT,ft,Footnote Text AG,Style 50,SD Footnote Text,Char,Footnote,註腳文字 字元,fn 字元,註腳文字 字元1,fn 字元1,fn 字元 字元, Char,Style 19,fn Char Char,Reference,Footnote Text Char Char,Footnote Text Char2,Footnote Text Char Char1,???? ??,fn ??,???? ??1,FT C"/>
    <w:basedOn w:val="a"/>
    <w:link w:val="a4"/>
    <w:uiPriority w:val="99"/>
    <w:unhideWhenUsed/>
    <w:rsid w:val="0044184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4">
    <w:name w:val="Текст сноски Знак"/>
    <w:aliases w:val="fn Знак,FT Знак,ft Знак,Footnote Text AG Знак,Style 50 Знак,SD Footnote Text Знак,Char Знак,Footnote Знак,註腳文字 字元 Знак,fn 字元 Знак,註腳文字 字元1 Знак,fn 字元1 Знак,fn 字元 字元 Знак, Char Знак,Style 19 Знак,fn Char Char Знак,Reference Знак"/>
    <w:basedOn w:val="a0"/>
    <w:link w:val="a3"/>
    <w:uiPriority w:val="99"/>
    <w:rsid w:val="00441849"/>
    <w:rPr>
      <w:rFonts w:ascii="Calibri" w:eastAsia="Times New Roman" w:hAnsi="Calibri" w:cs="Times New Roman"/>
      <w:sz w:val="20"/>
      <w:szCs w:val="20"/>
      <w:lang w:eastAsia="ru-RU"/>
    </w:rPr>
  </w:style>
  <w:style w:type="character" w:styleId="a5">
    <w:name w:val="footnote reference"/>
    <w:aliases w:val="fr,Footnote Reference new,Style 49,Style 18,Footnote Referece,Footnote EYI,Balloon Text Char1,o,TP Footnote Reference,FC"/>
    <w:uiPriority w:val="99"/>
    <w:unhideWhenUsed/>
    <w:rsid w:val="00441849"/>
    <w:rPr>
      <w:vertAlign w:val="superscript"/>
    </w:rPr>
  </w:style>
  <w:style w:type="paragraph" w:styleId="a6">
    <w:name w:val="List Paragraph"/>
    <w:basedOn w:val="a"/>
    <w:uiPriority w:val="34"/>
    <w:qFormat/>
    <w:rsid w:val="00710D83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C87B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87BF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aliases w:val="fn,FT,ft,Footnote Text AG,Style 50,SD Footnote Text,Char,Footnote,註腳文字 字元,fn 字元,註腳文字 字元1,fn 字元1,fn 字元 字元, Char,Style 19,fn Char Char,Reference,Footnote Text Char Char,Footnote Text Char2,Footnote Text Char Char1,???? ??,fn ??,???? ??1,FT C"/>
    <w:basedOn w:val="a"/>
    <w:link w:val="a4"/>
    <w:uiPriority w:val="99"/>
    <w:unhideWhenUsed/>
    <w:rsid w:val="0044184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4">
    <w:name w:val="Текст сноски Знак"/>
    <w:aliases w:val="fn Знак,FT Знак,ft Знак,Footnote Text AG Знак,Style 50 Знак,SD Footnote Text Знак,Char Знак,Footnote Знак,註腳文字 字元 Знак,fn 字元 Знак,註腳文字 字元1 Знак,fn 字元1 Знак,fn 字元 字元 Знак, Char Знак,Style 19 Знак,fn Char Char Знак,Reference Знак"/>
    <w:basedOn w:val="a0"/>
    <w:link w:val="a3"/>
    <w:uiPriority w:val="99"/>
    <w:rsid w:val="00441849"/>
    <w:rPr>
      <w:rFonts w:ascii="Calibri" w:eastAsia="Times New Roman" w:hAnsi="Calibri" w:cs="Times New Roman"/>
      <w:sz w:val="20"/>
      <w:szCs w:val="20"/>
      <w:lang w:eastAsia="ru-RU"/>
    </w:rPr>
  </w:style>
  <w:style w:type="character" w:styleId="a5">
    <w:name w:val="footnote reference"/>
    <w:aliases w:val="fr,Footnote Reference new,Style 49,Style 18,Footnote Referece,Footnote EYI,Balloon Text Char1,o,TP Footnote Reference,FC"/>
    <w:uiPriority w:val="99"/>
    <w:unhideWhenUsed/>
    <w:rsid w:val="00441849"/>
    <w:rPr>
      <w:vertAlign w:val="superscript"/>
    </w:rPr>
  </w:style>
  <w:style w:type="paragraph" w:styleId="a6">
    <w:name w:val="List Paragraph"/>
    <w:basedOn w:val="a"/>
    <w:uiPriority w:val="34"/>
    <w:qFormat/>
    <w:rsid w:val="00710D83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C87B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87BF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lina_ti@interrao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476</TotalTime>
  <Pages>6</Pages>
  <Words>1691</Words>
  <Characters>9645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 RAO</Company>
  <LinksUpToDate>false</LinksUpToDate>
  <CharactersWithSpaces>11314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Артюхина Татьяна Игоревна</dc:creator>
  <cp:lastModifiedBy>Артюхина Татьяна Игоревна</cp:lastModifiedBy>
  <cp:revision>9</cp:revision>
  <cp:lastPrinted>2017-05-02T14:00:00Z</cp:lastPrinted>
  <dcterms:created xsi:type="dcterms:W3CDTF">2017-04-04T11:39:00Z</dcterms:created>
  <dcterms:modified xsi:type="dcterms:W3CDTF">2017-05-03T06:29:00Z</dcterms:modified>
</cp:coreProperties>
</file>